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8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0"/>
        <w:gridCol w:w="2575"/>
        <w:gridCol w:w="2873"/>
        <w:gridCol w:w="4480"/>
      </w:tblGrid>
      <w:tr w:rsidR="00A4370A" w:rsidRPr="00A4370A" w14:paraId="4F52B68A" w14:textId="77777777" w:rsidTr="00A84A4A">
        <w:trPr>
          <w:trHeight w:val="31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8E65" w14:textId="3BC773EF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BB71" w14:textId="3C92E657" w:rsidR="00A4370A" w:rsidRPr="00B11451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114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ets-4(rrr16) vs WT (</w:t>
            </w:r>
            <w:proofErr w:type="spellStart"/>
            <w:r w:rsidRPr="00B114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Pekec</w:t>
            </w:r>
            <w:proofErr w:type="spellEnd"/>
            <w:r w:rsidRPr="00B114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, Tina et al.</w:t>
            </w:r>
            <w:r w:rsidR="00B11451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B11451" w:rsidRPr="00B1145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Nat Commun</w:t>
            </w:r>
            <w:r w:rsidRPr="00B114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2022)</w:t>
            </w:r>
          </w:p>
        </w:tc>
      </w:tr>
      <w:tr w:rsidR="00A4370A" w:rsidRPr="00A4370A" w14:paraId="55C2EEC4" w14:textId="77777777" w:rsidTr="00A84A4A">
        <w:trPr>
          <w:trHeight w:val="31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B9D4" w14:textId="43F57CF4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D0DC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ets-4(OK165) vs WT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4F68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rege-1(imm070) vs WT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0733" w14:textId="33F57ED2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rege-1(imm070</w:t>
            </w:r>
            <w:r w:rsidR="00913113"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); ets</w:t>
            </w: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-4(ok165) vs WT</w:t>
            </w:r>
          </w:p>
        </w:tc>
      </w:tr>
      <w:tr w:rsidR="00A4370A" w:rsidRPr="00A4370A" w14:paraId="48660F91" w14:textId="77777777" w:rsidTr="00A84A4A">
        <w:trPr>
          <w:trHeight w:val="31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BABC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8D80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0.2326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1AC0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-0.3218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1AE1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-0.297</w:t>
            </w:r>
          </w:p>
        </w:tc>
      </w:tr>
      <w:tr w:rsidR="00A4370A" w:rsidRPr="00A4370A" w14:paraId="10EFC60E" w14:textId="77777777" w:rsidTr="00A84A4A">
        <w:trPr>
          <w:trHeight w:val="31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01C0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P (two-tailed)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CE94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0DEE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6192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</w:tr>
      <w:tr w:rsidR="00A4370A" w:rsidRPr="00A4370A" w14:paraId="4FD7DFAC" w14:textId="77777777" w:rsidTr="00A84A4A">
        <w:trPr>
          <w:trHeight w:val="31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BA69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P value summary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383F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***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8427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****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C002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****</w:t>
            </w:r>
          </w:p>
        </w:tc>
      </w:tr>
      <w:tr w:rsidR="00A4370A" w:rsidRPr="00A4370A" w14:paraId="585CD9D9" w14:textId="77777777" w:rsidTr="00A84A4A">
        <w:trPr>
          <w:trHeight w:val="31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A63F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Number of XY Pairs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93C8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31C7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253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7C20" w14:textId="77777777" w:rsidR="00A4370A" w:rsidRPr="00A4370A" w:rsidRDefault="00A4370A" w:rsidP="00A84A4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1312</w:t>
            </w:r>
          </w:p>
        </w:tc>
      </w:tr>
    </w:tbl>
    <w:p w14:paraId="6C7F0543" w14:textId="5B68CC66" w:rsidR="00A4370A" w:rsidRDefault="003774A6">
      <w:r>
        <w:t xml:space="preserve">S4 </w:t>
      </w:r>
      <w:r w:rsidR="00304AF6">
        <w:t>Table</w:t>
      </w:r>
      <w:r w:rsidR="009845CA">
        <w:t>:</w:t>
      </w:r>
      <w:r w:rsidR="005E3253">
        <w:t xml:space="preserve">   </w:t>
      </w:r>
      <w:r w:rsidR="005C2726" w:rsidRPr="005C2726">
        <w:t>Comparison of Differentially Expressed Genes in This Study and Previously Published Datasets</w:t>
      </w:r>
    </w:p>
    <w:p w14:paraId="60A96788" w14:textId="77777777" w:rsidR="00A84A4A" w:rsidRDefault="00A84A4A"/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2311"/>
        <w:gridCol w:w="3649"/>
        <w:gridCol w:w="2311"/>
        <w:gridCol w:w="3649"/>
      </w:tblGrid>
      <w:tr w:rsidR="00A4370A" w:rsidRPr="00A4370A" w14:paraId="58974676" w14:textId="77777777" w:rsidTr="00A4370A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503" w14:textId="2FD2A947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43E3" w14:textId="605EDCA3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 ets-4(ok165) vs WT (</w:t>
            </w:r>
            <w:r w:rsidR="00B11451" w:rsidRPr="00B114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Thyagarajan et al. PLOS Genetics 2010</w:t>
            </w: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A4370A" w:rsidRPr="00A4370A" w14:paraId="58D9DCF4" w14:textId="77777777" w:rsidTr="00A4370A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0564" w14:textId="3FB4E554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B613" w14:textId="77777777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OP50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F48F" w14:textId="77777777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PA14</w:t>
            </w:r>
          </w:p>
        </w:tc>
      </w:tr>
      <w:tr w:rsidR="00A4370A" w:rsidRPr="00A4370A" w14:paraId="2E949064" w14:textId="77777777" w:rsidTr="00A4370A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4FA9" w14:textId="19CEADDF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EA21" w14:textId="77777777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rege-1(imm070) vs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9E67" w14:textId="4EE5B609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rege-1(imm070</w:t>
            </w:r>
            <w:r w:rsidR="00913113"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); ets</w:t>
            </w: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-4(ok165) vs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818E" w14:textId="77777777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rege-1(imm070) vs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D78A" w14:textId="65A0F824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rege-1(imm070</w:t>
            </w:r>
            <w:r w:rsidR="00913113"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); ets</w:t>
            </w:r>
            <w:r w:rsidRPr="00A4370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-4(ok165) vs WT</w:t>
            </w:r>
          </w:p>
        </w:tc>
      </w:tr>
      <w:tr w:rsidR="00A4370A" w:rsidRPr="00A4370A" w14:paraId="58041C41" w14:textId="77777777" w:rsidTr="00A4370A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1C34" w14:textId="77777777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C27E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-0.7485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402E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-0.9455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779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-0.5708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E0B9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-0.8105</w:t>
            </w:r>
          </w:p>
        </w:tc>
      </w:tr>
      <w:tr w:rsidR="00A4370A" w:rsidRPr="00A4370A" w14:paraId="05E69C47" w14:textId="77777777" w:rsidTr="00A4370A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DDFA" w14:textId="77777777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P (two-tailed)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9D08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0.0203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1440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94A5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0.0848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5D07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&lt;0.0001</w:t>
            </w:r>
          </w:p>
        </w:tc>
      </w:tr>
      <w:tr w:rsidR="00A4370A" w:rsidRPr="00A4370A" w14:paraId="50B101E9" w14:textId="77777777" w:rsidTr="00A4370A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1540" w14:textId="77777777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P value summary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20B3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54F6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245A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7960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****</w:t>
            </w:r>
          </w:p>
        </w:tc>
      </w:tr>
      <w:tr w:rsidR="00A4370A" w:rsidRPr="00A4370A" w14:paraId="6FE1B092" w14:textId="77777777" w:rsidTr="00A4370A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1DAA" w14:textId="77777777" w:rsidR="00A4370A" w:rsidRPr="00A4370A" w:rsidRDefault="00A4370A" w:rsidP="00A4370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4370A">
              <w:rPr>
                <w:rFonts w:ascii="Times New Roman" w:eastAsia="PMingLiU" w:hAnsi="Times New Roman" w:cs="Times New Roman"/>
                <w:kern w:val="0"/>
                <w:szCs w:val="24"/>
              </w:rPr>
              <w:t>Number of XY Pairs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CA50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4AD0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C8AF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A11E" w14:textId="77777777" w:rsidR="00A4370A" w:rsidRPr="00A4370A" w:rsidRDefault="00A4370A" w:rsidP="00A4370A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A4370A">
              <w:rPr>
                <w:rFonts w:ascii="Arial" w:eastAsia="PMingLiU" w:hAnsi="Arial" w:cs="Arial"/>
                <w:kern w:val="0"/>
                <w:szCs w:val="24"/>
              </w:rPr>
              <w:t>23</w:t>
            </w:r>
          </w:p>
        </w:tc>
      </w:tr>
    </w:tbl>
    <w:p w14:paraId="0C3AB9C5" w14:textId="38600562" w:rsidR="00A4370A" w:rsidRDefault="00A4370A"/>
    <w:p w14:paraId="56BB63A8" w14:textId="6DEB02D0" w:rsidR="00E9729A" w:rsidRDefault="00E9729A"/>
    <w:p w14:paraId="6BD7DD25" w14:textId="52E7D016" w:rsidR="00E9729A" w:rsidRDefault="00E9729A"/>
    <w:p w14:paraId="2226B948" w14:textId="77777777" w:rsidR="00E9729A" w:rsidRDefault="00E9729A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2"/>
        <w:gridCol w:w="3086"/>
        <w:gridCol w:w="2528"/>
        <w:gridCol w:w="3086"/>
        <w:gridCol w:w="2606"/>
      </w:tblGrid>
      <w:tr w:rsidR="00E9729A" w:rsidRPr="00E9729A" w14:paraId="5AFBE9A2" w14:textId="77777777" w:rsidTr="00E9729A">
        <w:trPr>
          <w:trHeight w:val="310"/>
        </w:trPr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A968" w14:textId="06662E84" w:rsidR="00E9729A" w:rsidRPr="00E9729A" w:rsidRDefault="00E9729A" w:rsidP="00E9729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5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6C1F8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genes upregulated in rege-1 (rrr13) </w:t>
            </w:r>
            <w:proofErr w:type="gramStart"/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vs.N</w:t>
            </w:r>
            <w:proofErr w:type="gramEnd"/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 (</w:t>
            </w:r>
            <w:proofErr w:type="spellStart"/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Habacher</w:t>
            </w:r>
            <w:proofErr w:type="spellEnd"/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et al, Dev. Cell 2016)</w:t>
            </w:r>
          </w:p>
        </w:tc>
      </w:tr>
      <w:tr w:rsidR="00E9729A" w:rsidRPr="00E9729A" w14:paraId="3B1E7C80" w14:textId="77777777" w:rsidTr="00E9729A">
        <w:trPr>
          <w:trHeight w:val="31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E1F1" w14:textId="1228DC20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9838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OP50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262A0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PA14</w:t>
            </w:r>
          </w:p>
        </w:tc>
      </w:tr>
      <w:tr w:rsidR="00E9729A" w:rsidRPr="00E9729A" w14:paraId="2E97563D" w14:textId="77777777" w:rsidTr="00E9729A">
        <w:trPr>
          <w:trHeight w:val="61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1564" w14:textId="4491603C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D78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rege-1(imm070) vs WT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8AA6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rege-1(imm070) vs rege-1(imm070</w:t>
            </w:r>
            <w:proofErr w:type="gramStart"/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);ets</w:t>
            </w:r>
            <w:proofErr w:type="gramEnd"/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-4(ok165)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FC24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rege-1(imm070) vs WT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B1E4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rege-1(imm070) vs rege-1(imm070</w:t>
            </w:r>
            <w:proofErr w:type="gramStart"/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);ets</w:t>
            </w:r>
            <w:proofErr w:type="gramEnd"/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-4(ok165)</w:t>
            </w:r>
          </w:p>
        </w:tc>
      </w:tr>
      <w:tr w:rsidR="00E9729A" w:rsidRPr="00E9729A" w14:paraId="37565BC6" w14:textId="77777777" w:rsidTr="00E9729A">
        <w:trPr>
          <w:trHeight w:val="31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36E7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 r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2678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0.749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8876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0.5547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D98E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0.5193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E964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0.5243</w:t>
            </w:r>
          </w:p>
        </w:tc>
      </w:tr>
      <w:tr w:rsidR="00E9729A" w:rsidRPr="00E9729A" w14:paraId="25B87EBB" w14:textId="77777777" w:rsidTr="00E9729A">
        <w:trPr>
          <w:trHeight w:val="31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887C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 P (two-tailed)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B072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&lt;0.0001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F67C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&lt;0.0001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AA32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&lt;0.0001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A0E04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&lt;0.0001</w:t>
            </w:r>
          </w:p>
        </w:tc>
      </w:tr>
      <w:tr w:rsidR="00E9729A" w:rsidRPr="00E9729A" w14:paraId="17EE8ACB" w14:textId="77777777" w:rsidTr="00E9729A">
        <w:trPr>
          <w:trHeight w:val="31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8627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 P value summary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652D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****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557A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****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2E6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****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D49A1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****</w:t>
            </w:r>
          </w:p>
        </w:tc>
      </w:tr>
      <w:tr w:rsidR="00E9729A" w:rsidRPr="00E9729A" w14:paraId="6F9C8F14" w14:textId="77777777" w:rsidTr="00E9729A">
        <w:trPr>
          <w:trHeight w:val="32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767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Number of XY Pairs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D319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4743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C5BC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F8275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64</w:t>
            </w:r>
          </w:p>
        </w:tc>
      </w:tr>
    </w:tbl>
    <w:p w14:paraId="1E94166A" w14:textId="1825C8DF" w:rsidR="00E9729A" w:rsidRDefault="00E9729A"/>
    <w:p w14:paraId="7C97DC23" w14:textId="68E535B4" w:rsidR="00E9729A" w:rsidRDefault="00E9729A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2"/>
        <w:gridCol w:w="3086"/>
        <w:gridCol w:w="2528"/>
        <w:gridCol w:w="3086"/>
        <w:gridCol w:w="2606"/>
      </w:tblGrid>
      <w:tr w:rsidR="00E9729A" w:rsidRPr="00E9729A" w14:paraId="7477837C" w14:textId="77777777" w:rsidTr="00E9729A">
        <w:trPr>
          <w:trHeight w:val="310"/>
        </w:trPr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A958" w14:textId="7713F54E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5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B995D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kern w:val="0"/>
                <w:szCs w:val="24"/>
              </w:rPr>
              <w:t>genes downregulated in rege-1(rrr13</w:t>
            </w:r>
            <w:proofErr w:type="gramStart"/>
            <w:r w:rsidRPr="00E9729A">
              <w:rPr>
                <w:rFonts w:ascii="Times New Roman" w:eastAsia="PMingLiU" w:hAnsi="Times New Roman" w:cs="Times New Roman"/>
                <w:kern w:val="0"/>
                <w:szCs w:val="24"/>
              </w:rPr>
              <w:t>);ets</w:t>
            </w:r>
            <w:proofErr w:type="gramEnd"/>
            <w:r w:rsidRPr="00E9729A">
              <w:rPr>
                <w:rFonts w:ascii="Times New Roman" w:eastAsia="PMingLiU" w:hAnsi="Times New Roman" w:cs="Times New Roman"/>
                <w:kern w:val="0"/>
                <w:szCs w:val="24"/>
              </w:rPr>
              <w:t>-4i vs.rege-1(rrr13) (</w:t>
            </w:r>
            <w:proofErr w:type="spellStart"/>
            <w:r w:rsidRPr="00E9729A">
              <w:rPr>
                <w:rFonts w:ascii="Times New Roman" w:eastAsia="PMingLiU" w:hAnsi="Times New Roman" w:cs="Times New Roman"/>
                <w:kern w:val="0"/>
                <w:szCs w:val="24"/>
              </w:rPr>
              <w:t>Habacher</w:t>
            </w:r>
            <w:proofErr w:type="spellEnd"/>
            <w:r w:rsidRPr="00E9729A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et al, Dev. Cell 2016)</w:t>
            </w:r>
          </w:p>
        </w:tc>
      </w:tr>
      <w:tr w:rsidR="00E9729A" w:rsidRPr="00E9729A" w14:paraId="7A85ACA6" w14:textId="77777777" w:rsidTr="00E9729A">
        <w:trPr>
          <w:trHeight w:val="31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322C" w14:textId="53B69E5B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7ADC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OP50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EF83B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PA14</w:t>
            </w:r>
          </w:p>
        </w:tc>
      </w:tr>
      <w:tr w:rsidR="00E9729A" w:rsidRPr="00E9729A" w14:paraId="0A2030E6" w14:textId="77777777" w:rsidTr="00E9729A">
        <w:trPr>
          <w:trHeight w:val="93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4580" w14:textId="1FE5EDFD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409A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rege-1(imm070) vs WT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2C97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rege-1(imm070) vs rege-1(imm070</w:t>
            </w:r>
            <w:proofErr w:type="gramStart"/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);ets</w:t>
            </w:r>
            <w:proofErr w:type="gramEnd"/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-4(ok165)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4BC2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rege-1(imm070) vs WT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4672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rege-1(imm070) vs rege-1(imm070</w:t>
            </w:r>
            <w:proofErr w:type="gramStart"/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);ets</w:t>
            </w:r>
            <w:proofErr w:type="gramEnd"/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-4(ok165)</w:t>
            </w:r>
          </w:p>
        </w:tc>
      </w:tr>
      <w:tr w:rsidR="00E9729A" w:rsidRPr="00E9729A" w14:paraId="1389984F" w14:textId="77777777" w:rsidTr="00E9729A">
        <w:trPr>
          <w:trHeight w:val="31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A4D9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 r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E2A4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-0.7531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5DD6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-0.577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8D51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-0.4731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14D90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-0.4871</w:t>
            </w:r>
          </w:p>
        </w:tc>
      </w:tr>
      <w:tr w:rsidR="00E9729A" w:rsidRPr="00E9729A" w14:paraId="7F29DD2C" w14:textId="77777777" w:rsidTr="00E9729A">
        <w:trPr>
          <w:trHeight w:val="31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C014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 P (two-tailed)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8DA3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&lt;0.0001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A644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&lt;0.0001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68E0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41F9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&lt;0.0001</w:t>
            </w:r>
          </w:p>
        </w:tc>
      </w:tr>
      <w:tr w:rsidR="00E9729A" w:rsidRPr="00E9729A" w14:paraId="329339C6" w14:textId="77777777" w:rsidTr="00E9729A">
        <w:trPr>
          <w:trHeight w:val="31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DA99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 P value summary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CB90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****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450D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****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F9BB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***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47E6F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****</w:t>
            </w:r>
          </w:p>
        </w:tc>
      </w:tr>
      <w:tr w:rsidR="00E9729A" w:rsidRPr="00E9729A" w14:paraId="40B76CEB" w14:textId="77777777" w:rsidTr="00E9729A">
        <w:trPr>
          <w:trHeight w:val="320"/>
        </w:trPr>
        <w:tc>
          <w:tcPr>
            <w:tcW w:w="9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256A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Number of XY Pairs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2E19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3FB5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FFAA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C871" w14:textId="77777777" w:rsidR="00E9729A" w:rsidRPr="00E9729A" w:rsidRDefault="00E9729A" w:rsidP="00E9729A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9729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64</w:t>
            </w:r>
          </w:p>
        </w:tc>
      </w:tr>
    </w:tbl>
    <w:p w14:paraId="3C4A387F" w14:textId="77777777" w:rsidR="00E9729A" w:rsidRDefault="00E9729A"/>
    <w:sectPr w:rsidR="00E9729A" w:rsidSect="00A4370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11A7" w14:textId="77777777" w:rsidR="0093290D" w:rsidRDefault="0093290D" w:rsidP="00A4370A">
      <w:r>
        <w:separator/>
      </w:r>
    </w:p>
  </w:endnote>
  <w:endnote w:type="continuationSeparator" w:id="0">
    <w:p w14:paraId="3B174B72" w14:textId="77777777" w:rsidR="0093290D" w:rsidRDefault="0093290D" w:rsidP="00A4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2538" w14:textId="77777777" w:rsidR="0093290D" w:rsidRDefault="0093290D" w:rsidP="00A4370A">
      <w:r>
        <w:separator/>
      </w:r>
    </w:p>
  </w:footnote>
  <w:footnote w:type="continuationSeparator" w:id="0">
    <w:p w14:paraId="05D2A169" w14:textId="77777777" w:rsidR="0093290D" w:rsidRDefault="0093290D" w:rsidP="00A4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A9"/>
    <w:rsid w:val="00066467"/>
    <w:rsid w:val="000E0A03"/>
    <w:rsid w:val="00154211"/>
    <w:rsid w:val="0028555C"/>
    <w:rsid w:val="00304AF6"/>
    <w:rsid w:val="00320B9C"/>
    <w:rsid w:val="003774A6"/>
    <w:rsid w:val="00441A50"/>
    <w:rsid w:val="005C2726"/>
    <w:rsid w:val="005E3253"/>
    <w:rsid w:val="006C74F8"/>
    <w:rsid w:val="00777217"/>
    <w:rsid w:val="00913113"/>
    <w:rsid w:val="0093290D"/>
    <w:rsid w:val="009845CA"/>
    <w:rsid w:val="00A4370A"/>
    <w:rsid w:val="00A83FA9"/>
    <w:rsid w:val="00A84A4A"/>
    <w:rsid w:val="00AD472B"/>
    <w:rsid w:val="00B11451"/>
    <w:rsid w:val="00E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05C26"/>
  <w15:chartTrackingRefBased/>
  <w15:docId w15:val="{5F1E5BD3-E882-4AE4-8971-D43FC98D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37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37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伊婷 蔡</dc:creator>
  <cp:keywords/>
  <dc:description/>
  <cp:lastModifiedBy>Teodora Weber</cp:lastModifiedBy>
  <cp:revision>13</cp:revision>
  <dcterms:created xsi:type="dcterms:W3CDTF">2023-04-24T11:34:00Z</dcterms:created>
  <dcterms:modified xsi:type="dcterms:W3CDTF">2023-07-18T16:38:00Z</dcterms:modified>
</cp:coreProperties>
</file>