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D8190" w14:textId="77777777" w:rsidR="00DB2E50" w:rsidRPr="00AD14E4" w:rsidRDefault="00DB2E50" w:rsidP="00DB2E50">
      <w:pPr>
        <w:pStyle w:val="Default"/>
        <w:rPr>
          <w:rFonts w:ascii="Times New Roman" w:hAnsi="Times New Roman" w:cs="Times New Roman"/>
          <w:sz w:val="23"/>
          <w:szCs w:val="23"/>
          <w:lang w:val="en-US"/>
        </w:rPr>
      </w:pPr>
      <w:r w:rsidRPr="00AD14E4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aptf-1(gk794) </w:t>
      </w:r>
    </w:p>
    <w:p w14:paraId="50F067A0" w14:textId="77777777" w:rsidR="00DB2E50" w:rsidRPr="00AD14E4" w:rsidRDefault="00DB2E50" w:rsidP="00DB2E50">
      <w:pPr>
        <w:pStyle w:val="Default"/>
        <w:rPr>
          <w:rFonts w:ascii="Times New Roman" w:hAnsi="Times New Roman" w:cs="Times New Roman"/>
          <w:sz w:val="23"/>
          <w:szCs w:val="23"/>
          <w:lang w:val="en-US"/>
        </w:rPr>
      </w:pPr>
      <w:r w:rsidRPr="00AD14E4">
        <w:rPr>
          <w:rFonts w:ascii="Times New Roman" w:hAnsi="Times New Roman" w:cs="Times New Roman"/>
          <w:sz w:val="23"/>
          <w:szCs w:val="23"/>
          <w:lang w:val="en-US"/>
        </w:rPr>
        <w:t xml:space="preserve">CGACAATCTTCCCAAAGACC </w:t>
      </w:r>
    </w:p>
    <w:p w14:paraId="31C437C6" w14:textId="77777777" w:rsidR="00DB2E50" w:rsidRPr="00AD14E4" w:rsidRDefault="00DB2E50" w:rsidP="00DB2E50">
      <w:pPr>
        <w:pStyle w:val="Default"/>
        <w:rPr>
          <w:rFonts w:ascii="Times New Roman" w:hAnsi="Times New Roman" w:cs="Times New Roman"/>
          <w:sz w:val="23"/>
          <w:szCs w:val="23"/>
          <w:lang w:val="en-US"/>
        </w:rPr>
      </w:pPr>
      <w:r w:rsidRPr="00AD14E4">
        <w:rPr>
          <w:rFonts w:ascii="Times New Roman" w:hAnsi="Times New Roman" w:cs="Times New Roman"/>
          <w:sz w:val="23"/>
          <w:szCs w:val="23"/>
          <w:lang w:val="en-US"/>
        </w:rPr>
        <w:t xml:space="preserve">CGGATCGATTGCTAGAGAGG </w:t>
      </w:r>
    </w:p>
    <w:p w14:paraId="4F9C67D1" w14:textId="77777777" w:rsidR="00DB2E50" w:rsidRPr="00AD14E4" w:rsidRDefault="00DB2E50" w:rsidP="00DB2E50">
      <w:pPr>
        <w:rPr>
          <w:sz w:val="23"/>
          <w:szCs w:val="23"/>
          <w:lang w:val="en-US"/>
        </w:rPr>
      </w:pPr>
      <w:r w:rsidRPr="00AD14E4">
        <w:rPr>
          <w:sz w:val="23"/>
          <w:szCs w:val="23"/>
          <w:lang w:val="en-US"/>
        </w:rPr>
        <w:t>GCTTGGACGGCTTTAGTTGA</w:t>
      </w:r>
    </w:p>
    <w:p w14:paraId="3E47A24E" w14:textId="77777777" w:rsidR="00DB2E50" w:rsidRPr="00AD14E4" w:rsidRDefault="00DB2E50" w:rsidP="00DB2E50">
      <w:pPr>
        <w:rPr>
          <w:sz w:val="23"/>
          <w:szCs w:val="23"/>
          <w:lang w:val="en-US"/>
        </w:rPr>
      </w:pPr>
    </w:p>
    <w:p w14:paraId="5D2A5AF5" w14:textId="77777777" w:rsidR="00DB2E50" w:rsidRPr="00AD14E4" w:rsidRDefault="00DB2E50" w:rsidP="00DB2E50">
      <w:pPr>
        <w:pStyle w:val="Default"/>
        <w:rPr>
          <w:rFonts w:ascii="Times New Roman" w:hAnsi="Times New Roman" w:cs="Times New Roman"/>
          <w:sz w:val="23"/>
          <w:szCs w:val="23"/>
          <w:lang w:val="en-US"/>
        </w:rPr>
      </w:pPr>
      <w:r w:rsidRPr="00AD14E4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flp-11(syb1445) </w:t>
      </w:r>
      <w:r w:rsidRPr="00AD14E4">
        <w:rPr>
          <w:rFonts w:ascii="Times New Roman" w:hAnsi="Times New Roman" w:cs="Times New Roman"/>
          <w:iCs/>
          <w:sz w:val="23"/>
          <w:szCs w:val="23"/>
          <w:lang w:val="en-US"/>
        </w:rPr>
        <w:t xml:space="preserve">these primers were utilized for all strains in which a tool was knocked into the endogenous locus of </w:t>
      </w:r>
      <w:r w:rsidRPr="00AD14E4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flp-11 </w:t>
      </w:r>
      <w:r w:rsidRPr="00AD14E4">
        <w:rPr>
          <w:rFonts w:ascii="Times New Roman" w:hAnsi="Times New Roman" w:cs="Times New Roman"/>
          <w:iCs/>
          <w:sz w:val="23"/>
          <w:szCs w:val="23"/>
          <w:lang w:val="en-US"/>
        </w:rPr>
        <w:t>except for PHX4416</w:t>
      </w:r>
    </w:p>
    <w:p w14:paraId="3CF053ED" w14:textId="77777777" w:rsidR="00DB2E50" w:rsidRPr="00AD14E4" w:rsidRDefault="00DB2E50" w:rsidP="00DB2E50">
      <w:pPr>
        <w:pStyle w:val="Default"/>
        <w:rPr>
          <w:rFonts w:ascii="Times New Roman" w:hAnsi="Times New Roman" w:cs="Times New Roman"/>
          <w:sz w:val="23"/>
          <w:szCs w:val="23"/>
          <w:lang w:val="en-US"/>
        </w:rPr>
      </w:pPr>
      <w:r w:rsidRPr="00AD14E4">
        <w:rPr>
          <w:rFonts w:ascii="Times New Roman" w:hAnsi="Times New Roman" w:cs="Times New Roman"/>
          <w:sz w:val="23"/>
          <w:szCs w:val="23"/>
          <w:lang w:val="en-US"/>
        </w:rPr>
        <w:t xml:space="preserve">ACGAGGAAGACTTTGCTCCA </w:t>
      </w:r>
    </w:p>
    <w:p w14:paraId="6AD08CA7" w14:textId="77777777" w:rsidR="00DB2E50" w:rsidRPr="00AD14E4" w:rsidRDefault="00DB2E50" w:rsidP="00DB2E50">
      <w:pPr>
        <w:pStyle w:val="Default"/>
        <w:rPr>
          <w:rFonts w:ascii="Times New Roman" w:hAnsi="Times New Roman" w:cs="Times New Roman"/>
          <w:sz w:val="23"/>
          <w:szCs w:val="23"/>
          <w:lang w:val="en-US"/>
        </w:rPr>
      </w:pPr>
      <w:r w:rsidRPr="00AD14E4">
        <w:rPr>
          <w:rFonts w:ascii="Times New Roman" w:hAnsi="Times New Roman" w:cs="Times New Roman"/>
          <w:sz w:val="23"/>
          <w:szCs w:val="23"/>
          <w:lang w:val="en-US"/>
        </w:rPr>
        <w:t xml:space="preserve">AAACTCGCAAAAACGAGGAA </w:t>
      </w:r>
    </w:p>
    <w:p w14:paraId="5DB0CF8A" w14:textId="77777777" w:rsidR="00DB2E50" w:rsidRPr="00AD14E4" w:rsidRDefault="00DB2E50" w:rsidP="00DB2E50">
      <w:pPr>
        <w:rPr>
          <w:sz w:val="23"/>
          <w:szCs w:val="23"/>
          <w:lang w:val="en-US"/>
        </w:rPr>
      </w:pPr>
      <w:r w:rsidRPr="00AD14E4">
        <w:rPr>
          <w:sz w:val="23"/>
          <w:szCs w:val="23"/>
          <w:lang w:val="en-US"/>
        </w:rPr>
        <w:t>GACACCAATCAAATTCTAGACAGC</w:t>
      </w:r>
    </w:p>
    <w:p w14:paraId="6316B81F" w14:textId="77777777" w:rsidR="00DB2E50" w:rsidRPr="00AD14E4" w:rsidRDefault="00DB2E50" w:rsidP="00DB2E50">
      <w:pPr>
        <w:pStyle w:val="Default"/>
        <w:rPr>
          <w:rFonts w:ascii="Times New Roman" w:hAnsi="Times New Roman" w:cs="Times New Roman"/>
          <w:sz w:val="23"/>
          <w:szCs w:val="23"/>
          <w:lang w:val="en-US"/>
        </w:rPr>
      </w:pPr>
    </w:p>
    <w:p w14:paraId="79A2790A" w14:textId="77777777" w:rsidR="00DB2E50" w:rsidRPr="00AD14E4" w:rsidRDefault="00DB2E50" w:rsidP="00DB2E50">
      <w:pPr>
        <w:pStyle w:val="Default"/>
        <w:rPr>
          <w:rFonts w:ascii="Times New Roman" w:hAnsi="Times New Roman" w:cs="Times New Roman"/>
          <w:sz w:val="23"/>
          <w:szCs w:val="23"/>
          <w:lang w:val="en-US"/>
        </w:rPr>
      </w:pPr>
      <w:r w:rsidRPr="00AD14E4">
        <w:rPr>
          <w:rFonts w:ascii="Times New Roman" w:hAnsi="Times New Roman" w:cs="Times New Roman"/>
          <w:i/>
          <w:iCs/>
          <w:sz w:val="23"/>
          <w:szCs w:val="23"/>
          <w:lang w:val="en-US"/>
        </w:rPr>
        <w:t>flp-11</w:t>
      </w:r>
      <w:proofErr w:type="gramStart"/>
      <w:r w:rsidRPr="00AD14E4">
        <w:rPr>
          <w:rFonts w:ascii="Times New Roman" w:hAnsi="Times New Roman" w:cs="Times New Roman"/>
          <w:i/>
          <w:iCs/>
          <w:sz w:val="23"/>
          <w:szCs w:val="23"/>
          <w:lang w:val="en-US"/>
        </w:rPr>
        <w:t>p::</w:t>
      </w:r>
      <w:proofErr w:type="gramEnd"/>
      <w:r w:rsidRPr="00AD14E4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SL2::unc-58(L428F) </w:t>
      </w:r>
    </w:p>
    <w:p w14:paraId="690A7788" w14:textId="77777777" w:rsidR="00DB2E50" w:rsidRPr="00AD14E4" w:rsidRDefault="00DB2E50" w:rsidP="00DB2E50">
      <w:pPr>
        <w:pStyle w:val="Default"/>
        <w:rPr>
          <w:rFonts w:ascii="Times New Roman" w:hAnsi="Times New Roman" w:cs="Times New Roman"/>
          <w:sz w:val="23"/>
          <w:szCs w:val="23"/>
          <w:lang w:val="en-US"/>
        </w:rPr>
      </w:pPr>
      <w:r w:rsidRPr="00AD14E4">
        <w:rPr>
          <w:rFonts w:ascii="Times New Roman" w:hAnsi="Times New Roman" w:cs="Times New Roman"/>
          <w:sz w:val="23"/>
          <w:szCs w:val="23"/>
          <w:lang w:val="en-US"/>
        </w:rPr>
        <w:t xml:space="preserve">GACCACATGCACGACCTTTT </w:t>
      </w:r>
    </w:p>
    <w:p w14:paraId="519882D5" w14:textId="77777777" w:rsidR="00DB2E50" w:rsidRPr="00AD14E4" w:rsidRDefault="00DB2E50" w:rsidP="00DB2E50">
      <w:pPr>
        <w:rPr>
          <w:sz w:val="23"/>
          <w:szCs w:val="23"/>
          <w:lang w:val="en-US"/>
        </w:rPr>
      </w:pPr>
      <w:r w:rsidRPr="00AD14E4">
        <w:rPr>
          <w:sz w:val="23"/>
          <w:szCs w:val="23"/>
          <w:lang w:val="en-US"/>
        </w:rPr>
        <w:t>ATGACTTTCTCCTGCCGTGA</w:t>
      </w:r>
    </w:p>
    <w:p w14:paraId="62E00AD4" w14:textId="77777777" w:rsidR="00DB2E50" w:rsidRPr="00AD14E4" w:rsidRDefault="00DB2E50" w:rsidP="00DB2E50">
      <w:pPr>
        <w:rPr>
          <w:sz w:val="23"/>
          <w:szCs w:val="23"/>
          <w:lang w:val="en-US"/>
        </w:rPr>
      </w:pPr>
    </w:p>
    <w:p w14:paraId="480C64F8" w14:textId="77777777" w:rsidR="00DB2E50" w:rsidRPr="00AD14E4" w:rsidRDefault="00DB2E50" w:rsidP="00DB2E50">
      <w:pPr>
        <w:rPr>
          <w:i/>
          <w:iCs/>
          <w:sz w:val="23"/>
          <w:szCs w:val="23"/>
          <w:lang w:val="en-US"/>
        </w:rPr>
      </w:pPr>
      <w:r w:rsidRPr="00AD14E4">
        <w:rPr>
          <w:i/>
          <w:iCs/>
          <w:sz w:val="23"/>
          <w:szCs w:val="23"/>
          <w:lang w:val="en-US"/>
        </w:rPr>
        <w:t>flp-11(syb4416)</w:t>
      </w:r>
    </w:p>
    <w:p w14:paraId="1E8A64E6" w14:textId="77777777" w:rsidR="00DB2E50" w:rsidRPr="00AD14E4" w:rsidRDefault="00DB2E50" w:rsidP="00DB2E50">
      <w:pPr>
        <w:rPr>
          <w:sz w:val="21"/>
          <w:szCs w:val="21"/>
          <w:lang w:val="en-US"/>
        </w:rPr>
      </w:pPr>
      <w:r w:rsidRPr="00AD14E4">
        <w:rPr>
          <w:sz w:val="21"/>
          <w:szCs w:val="21"/>
          <w:lang w:val="en-US"/>
        </w:rPr>
        <w:t>ACTAGAACAAGCGTCCTCAA</w:t>
      </w:r>
    </w:p>
    <w:p w14:paraId="3E4D8720" w14:textId="77777777" w:rsidR="00DB2E50" w:rsidRPr="00AD14E4" w:rsidRDefault="00DB2E50" w:rsidP="00DB2E50">
      <w:pPr>
        <w:rPr>
          <w:sz w:val="21"/>
          <w:szCs w:val="21"/>
          <w:lang w:val="en-US"/>
        </w:rPr>
      </w:pPr>
      <w:r w:rsidRPr="00AD14E4">
        <w:rPr>
          <w:sz w:val="21"/>
          <w:szCs w:val="21"/>
          <w:lang w:val="en-US"/>
        </w:rPr>
        <w:t>TCCAATTAACACTGACACCA</w:t>
      </w:r>
    </w:p>
    <w:p w14:paraId="3F45999C" w14:textId="77777777" w:rsidR="00DB2E50" w:rsidRPr="00AD14E4" w:rsidRDefault="00DB2E50" w:rsidP="00DB2E50">
      <w:pPr>
        <w:rPr>
          <w:sz w:val="23"/>
          <w:szCs w:val="23"/>
          <w:lang w:val="en-US"/>
        </w:rPr>
      </w:pPr>
    </w:p>
    <w:p w14:paraId="6C22DE58" w14:textId="77777777" w:rsidR="00DB2E50" w:rsidRPr="00AD14E4" w:rsidRDefault="00DB2E50" w:rsidP="00DB2E50">
      <w:pPr>
        <w:pStyle w:val="Default"/>
        <w:rPr>
          <w:rFonts w:ascii="Times New Roman" w:hAnsi="Times New Roman" w:cs="Times New Roman"/>
          <w:sz w:val="23"/>
          <w:szCs w:val="23"/>
          <w:lang w:val="en-US"/>
        </w:rPr>
      </w:pPr>
      <w:r w:rsidRPr="00AD14E4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lgc-38(syb2346) </w:t>
      </w:r>
      <w:r w:rsidRPr="00AD14E4">
        <w:rPr>
          <w:rFonts w:ascii="Times New Roman" w:hAnsi="Times New Roman" w:cs="Times New Roman"/>
          <w:iCs/>
          <w:sz w:val="23"/>
          <w:szCs w:val="23"/>
          <w:lang w:val="en-US"/>
        </w:rPr>
        <w:t xml:space="preserve">these primers were utilized for all strains in which a tool was integrated into the ski-lodge site on chromosome 3. </w:t>
      </w:r>
    </w:p>
    <w:p w14:paraId="10B8CCA9" w14:textId="77777777" w:rsidR="00DB2E50" w:rsidRPr="00AD14E4" w:rsidRDefault="00DB2E50" w:rsidP="00DB2E50">
      <w:pPr>
        <w:pStyle w:val="Default"/>
        <w:rPr>
          <w:rFonts w:ascii="Times New Roman" w:hAnsi="Times New Roman" w:cs="Times New Roman"/>
          <w:sz w:val="23"/>
          <w:szCs w:val="23"/>
          <w:lang w:val="en-US"/>
        </w:rPr>
      </w:pPr>
      <w:r w:rsidRPr="00AD14E4">
        <w:rPr>
          <w:rFonts w:ascii="Times New Roman" w:hAnsi="Times New Roman" w:cs="Times New Roman"/>
          <w:sz w:val="23"/>
          <w:szCs w:val="23"/>
          <w:lang w:val="en-US"/>
        </w:rPr>
        <w:t xml:space="preserve">ATGGCGATGTCATTTTCATGTT </w:t>
      </w:r>
    </w:p>
    <w:p w14:paraId="1C901815" w14:textId="77777777" w:rsidR="00DB2E50" w:rsidRPr="00AD14E4" w:rsidRDefault="00DB2E50" w:rsidP="00DB2E50">
      <w:pPr>
        <w:pStyle w:val="Default"/>
        <w:rPr>
          <w:rFonts w:ascii="Times New Roman" w:hAnsi="Times New Roman" w:cs="Times New Roman"/>
          <w:sz w:val="23"/>
          <w:szCs w:val="23"/>
          <w:lang w:val="en-US"/>
        </w:rPr>
      </w:pPr>
      <w:r w:rsidRPr="00AD14E4">
        <w:rPr>
          <w:rFonts w:ascii="Times New Roman" w:hAnsi="Times New Roman" w:cs="Times New Roman"/>
          <w:sz w:val="23"/>
          <w:szCs w:val="23"/>
          <w:lang w:val="en-US"/>
        </w:rPr>
        <w:t xml:space="preserve">AGACCACCTACCGTTCCAAG </w:t>
      </w:r>
    </w:p>
    <w:p w14:paraId="5EF8A94E" w14:textId="77777777" w:rsidR="00DB2E50" w:rsidRPr="00AD14E4" w:rsidRDefault="00DB2E50" w:rsidP="00DB2E50">
      <w:pPr>
        <w:rPr>
          <w:sz w:val="23"/>
          <w:szCs w:val="23"/>
          <w:lang w:val="en-US"/>
        </w:rPr>
      </w:pPr>
      <w:r w:rsidRPr="00AD14E4">
        <w:rPr>
          <w:sz w:val="23"/>
          <w:szCs w:val="23"/>
          <w:lang w:val="en-US"/>
        </w:rPr>
        <w:t>ATCCCAGTTGTTTGACGGTT</w:t>
      </w:r>
    </w:p>
    <w:p w14:paraId="048400B6" w14:textId="77777777" w:rsidR="00DB2E50" w:rsidRPr="00AD14E4" w:rsidRDefault="00DB2E50" w:rsidP="00DB2E50">
      <w:pPr>
        <w:rPr>
          <w:sz w:val="23"/>
          <w:szCs w:val="23"/>
          <w:lang w:val="en-US"/>
        </w:rPr>
      </w:pPr>
    </w:p>
    <w:p w14:paraId="571C04C2" w14:textId="77777777" w:rsidR="00DB2E50" w:rsidRPr="00AD14E4" w:rsidRDefault="00DB2E50" w:rsidP="00DB2E50">
      <w:pPr>
        <w:rPr>
          <w:i/>
          <w:sz w:val="23"/>
          <w:szCs w:val="23"/>
          <w:lang w:val="en-US"/>
        </w:rPr>
      </w:pPr>
      <w:r w:rsidRPr="00AD14E4">
        <w:rPr>
          <w:i/>
          <w:sz w:val="23"/>
          <w:szCs w:val="23"/>
          <w:lang w:val="en-US"/>
        </w:rPr>
        <w:t>flp-11(tm2706)</w:t>
      </w:r>
    </w:p>
    <w:p w14:paraId="68EF5A9E" w14:textId="77777777" w:rsidR="00DB2E50" w:rsidRPr="00AD14E4" w:rsidRDefault="00DB2E50" w:rsidP="00DB2E50">
      <w:pPr>
        <w:rPr>
          <w:sz w:val="20"/>
          <w:lang w:val="en-US"/>
        </w:rPr>
      </w:pPr>
      <w:r w:rsidRPr="00AD14E4">
        <w:rPr>
          <w:sz w:val="20"/>
          <w:lang w:val="en-US"/>
        </w:rPr>
        <w:t xml:space="preserve">TCTTCCAAATCGAACCAAGG </w:t>
      </w:r>
    </w:p>
    <w:p w14:paraId="41745EED" w14:textId="77777777" w:rsidR="00DB2E50" w:rsidRPr="00AD14E4" w:rsidRDefault="00DB2E50" w:rsidP="00DB2E50">
      <w:pPr>
        <w:rPr>
          <w:sz w:val="20"/>
          <w:lang w:val="en-US"/>
        </w:rPr>
      </w:pPr>
      <w:r w:rsidRPr="00AD14E4">
        <w:rPr>
          <w:sz w:val="20"/>
          <w:lang w:val="en-US"/>
        </w:rPr>
        <w:t xml:space="preserve">TAGCCGCTCGTCTCACTTTT </w:t>
      </w:r>
    </w:p>
    <w:p w14:paraId="286A89C8" w14:textId="77777777" w:rsidR="00DB2E50" w:rsidRPr="00AD14E4" w:rsidRDefault="00DB2E50" w:rsidP="00DB2E50">
      <w:pPr>
        <w:rPr>
          <w:sz w:val="20"/>
          <w:lang w:val="en-US"/>
        </w:rPr>
      </w:pPr>
      <w:r w:rsidRPr="00AD14E4">
        <w:rPr>
          <w:sz w:val="20"/>
          <w:lang w:val="en-US"/>
        </w:rPr>
        <w:t xml:space="preserve">ATGATGAATTCGCCTCAGGA </w:t>
      </w:r>
    </w:p>
    <w:p w14:paraId="1A3495C6" w14:textId="77777777" w:rsidR="00DB2E50" w:rsidRPr="00AD14E4" w:rsidRDefault="00DB2E50" w:rsidP="00DB2E50">
      <w:pPr>
        <w:rPr>
          <w:sz w:val="23"/>
          <w:szCs w:val="23"/>
          <w:lang w:val="en-US"/>
        </w:rPr>
      </w:pPr>
    </w:p>
    <w:p w14:paraId="6E6297C8" w14:textId="77777777" w:rsidR="00DB2E50" w:rsidRPr="00AD14E4" w:rsidRDefault="00DB2E50" w:rsidP="00DB2E50">
      <w:pPr>
        <w:rPr>
          <w:sz w:val="23"/>
          <w:szCs w:val="23"/>
          <w:lang w:val="en-US"/>
        </w:rPr>
      </w:pPr>
    </w:p>
    <w:p w14:paraId="5765BF1A" w14:textId="77777777" w:rsidR="00DB2E50" w:rsidRPr="00AD14E4" w:rsidRDefault="00DB2E50" w:rsidP="00DB2E50">
      <w:pPr>
        <w:rPr>
          <w:sz w:val="23"/>
          <w:szCs w:val="23"/>
          <w:lang w:val="en-US"/>
        </w:rPr>
      </w:pPr>
      <w:r w:rsidRPr="00AD14E4">
        <w:rPr>
          <w:sz w:val="23"/>
          <w:szCs w:val="23"/>
          <w:lang w:val="en-US"/>
        </w:rPr>
        <w:t xml:space="preserve">List of primers utilized in this study. </w:t>
      </w:r>
    </w:p>
    <w:p w14:paraId="5E28F58B" w14:textId="51FC4AA9" w:rsidR="00DB2E50" w:rsidRPr="00DB2E50" w:rsidRDefault="00DB2E50">
      <w:pPr>
        <w:rPr>
          <w:sz w:val="23"/>
          <w:szCs w:val="23"/>
          <w:lang w:val="en-US"/>
        </w:rPr>
      </w:pPr>
    </w:p>
    <w:sectPr w:rsidR="00DB2E50" w:rsidRPr="00DB2E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50"/>
    <w:rsid w:val="00DB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069376A"/>
  <w15:chartTrackingRefBased/>
  <w15:docId w15:val="{CF47BC70-1923-8645-BB1F-ECE9F5D2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E50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2E50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kern w:val="0"/>
      <w:lang w:val="fr-FR" w:eastAsia="ja-JP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2023-02-15T16:01:00Z</dcterms:created>
  <dcterms:modified xsi:type="dcterms:W3CDTF">2023-02-15T16:01:00Z</dcterms:modified>
</cp:coreProperties>
</file>