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5" w:rsidRPr="00A014C5" w:rsidRDefault="0079782A" w:rsidP="00A014C5">
      <w:pPr>
        <w:spacing w:after="200" w:line="480" w:lineRule="auto"/>
        <w:jc w:val="both"/>
        <w:rPr>
          <w:b/>
          <w:lang w:val="en-GB"/>
        </w:rPr>
      </w:pPr>
      <w:r>
        <w:rPr>
          <w:b/>
          <w:lang w:val="en-GB"/>
        </w:rPr>
        <w:t>S3</w:t>
      </w:r>
      <w:r w:rsidR="00A1502B">
        <w:rPr>
          <w:b/>
          <w:lang w:val="en-GB"/>
        </w:rPr>
        <w:t xml:space="preserve"> text: supporting</w:t>
      </w:r>
      <w:r>
        <w:rPr>
          <w:b/>
          <w:lang w:val="en-GB"/>
        </w:rPr>
        <w:t xml:space="preserve"> </w:t>
      </w:r>
      <w:r w:rsidR="00A014C5">
        <w:rPr>
          <w:b/>
          <w:lang w:val="en-GB"/>
        </w:rPr>
        <w:t>S3</w:t>
      </w:r>
      <w:r w:rsidR="00A1502B">
        <w:rPr>
          <w:b/>
          <w:lang w:val="en-GB"/>
        </w:rPr>
        <w:t xml:space="preserve"> </w:t>
      </w:r>
      <w:r w:rsidR="00A1502B">
        <w:rPr>
          <w:b/>
          <w:lang w:val="en-GB"/>
        </w:rPr>
        <w:t>Table</w:t>
      </w:r>
      <w:r w:rsidR="00A014C5">
        <w:rPr>
          <w:b/>
          <w:lang w:val="en-GB"/>
        </w:rPr>
        <w:t>.</w:t>
      </w:r>
      <w:bookmarkStart w:id="0" w:name="_GoBack"/>
      <w:bookmarkEnd w:id="0"/>
      <w:r w:rsidR="00A014C5">
        <w:rPr>
          <w:b/>
          <w:lang w:val="en-GB"/>
        </w:rPr>
        <w:t xml:space="preserve"> </w:t>
      </w:r>
      <w:r w:rsidR="00A014C5" w:rsidRPr="00A014C5">
        <w:rPr>
          <w:b/>
          <w:lang w:val="en-GB"/>
        </w:rPr>
        <w:t xml:space="preserve">Number of </w:t>
      </w:r>
      <w:proofErr w:type="spellStart"/>
      <w:r w:rsidR="00A014C5" w:rsidRPr="00A014C5">
        <w:rPr>
          <w:b/>
          <w:lang w:val="en-GB"/>
        </w:rPr>
        <w:t>snoRNA</w:t>
      </w:r>
      <w:proofErr w:type="spellEnd"/>
      <w:r w:rsidR="00A014C5" w:rsidRPr="00A014C5">
        <w:rPr>
          <w:b/>
          <w:lang w:val="en-GB"/>
        </w:rPr>
        <w:t xml:space="preserve"> sequences per million reads from BY4742 and NPA1-HTP CRAC experiments.</w:t>
      </w:r>
    </w:p>
    <w:p w:rsidR="0079782A" w:rsidRDefault="0079782A" w:rsidP="0079782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tbl>
      <w:tblPr>
        <w:tblpPr w:leftFromText="141" w:rightFromText="141" w:horzAnchor="page" w:tblpX="1450" w:tblpY="128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0"/>
        <w:gridCol w:w="1573"/>
        <w:gridCol w:w="1545"/>
      </w:tblGrid>
      <w:tr w:rsidR="0079782A" w:rsidTr="00B36C8B">
        <w:tc>
          <w:tcPr>
            <w:tcW w:w="1410" w:type="dxa"/>
            <w:shd w:val="clear" w:color="auto" w:fill="auto"/>
          </w:tcPr>
          <w:p w:rsidR="0079782A" w:rsidRPr="00A014C5" w:rsidRDefault="0079782A" w:rsidP="00B36C8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BY4742</w:t>
            </w: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NPA1-HTP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SNR190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55365</w:t>
            </w:r>
          </w:p>
        </w:tc>
      </w:tr>
      <w:tr w:rsidR="0079782A" w:rsidTr="00B36C8B">
        <w:trPr>
          <w:trHeight w:val="293"/>
        </w:trPr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SNR5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9885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SNR42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9517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SNR61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8111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SNR10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7869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SNR38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7763</w:t>
            </w: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6824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SNR40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5538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SNR83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5344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SNR4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4870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SNR66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4084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SNR86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3241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SNR37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3196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SNR71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2608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SNR24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1677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SNR30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1514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SNR82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1385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SNR39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1365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SNR70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1203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SNR73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380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SNR55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376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SNR52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338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SNR39B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268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SNR64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233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SNR31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115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SNR128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28</w:t>
            </w: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54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SNR85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21</w:t>
            </w:r>
          </w:p>
        </w:tc>
      </w:tr>
      <w:tr w:rsidR="0079782A" w:rsidTr="00B36C8B">
        <w:tc>
          <w:tcPr>
            <w:tcW w:w="1410" w:type="dxa"/>
            <w:shd w:val="clear" w:color="auto" w:fill="F2F2F2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SNR17A</w:t>
            </w:r>
          </w:p>
        </w:tc>
        <w:tc>
          <w:tcPr>
            <w:tcW w:w="1573" w:type="dxa"/>
            <w:shd w:val="clear" w:color="auto" w:fill="F2F2F2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F2F2F2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19</w:t>
            </w:r>
          </w:p>
        </w:tc>
      </w:tr>
      <w:tr w:rsidR="0079782A" w:rsidTr="00B36C8B">
        <w:tc>
          <w:tcPr>
            <w:tcW w:w="1410" w:type="dxa"/>
            <w:shd w:val="clear" w:color="auto" w:fill="auto"/>
          </w:tcPr>
          <w:p w:rsidR="0079782A" w:rsidRPr="00C27D0F" w:rsidRDefault="0079782A" w:rsidP="00B36C8B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C27D0F">
              <w:rPr>
                <w:rFonts w:ascii="Calibri" w:eastAsia="Calibri" w:hAnsi="Calibri"/>
                <w:b/>
                <w:bCs/>
                <w:color w:val="000000"/>
              </w:rPr>
              <w:t>SNR3</w:t>
            </w:r>
          </w:p>
        </w:tc>
        <w:tc>
          <w:tcPr>
            <w:tcW w:w="1573" w:type="dxa"/>
            <w:shd w:val="clear" w:color="auto" w:fill="auto"/>
          </w:tcPr>
          <w:p w:rsidR="0079782A" w:rsidRPr="00C27D0F" w:rsidRDefault="0079782A" w:rsidP="00B36C8B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79782A" w:rsidRPr="00C27D0F" w:rsidRDefault="0079782A" w:rsidP="00B36C8B">
            <w:pPr>
              <w:jc w:val="right"/>
              <w:rPr>
                <w:rFonts w:ascii="Calibri" w:eastAsia="Calibri" w:hAnsi="Calibri"/>
                <w:color w:val="000000"/>
              </w:rPr>
            </w:pPr>
            <w:r w:rsidRPr="00C27D0F">
              <w:rPr>
                <w:rFonts w:ascii="Calibri" w:eastAsia="Calibri" w:hAnsi="Calibri"/>
                <w:color w:val="000000"/>
              </w:rPr>
              <w:t>3</w:t>
            </w:r>
          </w:p>
        </w:tc>
      </w:tr>
    </w:tbl>
    <w:p w:rsidR="0079782A" w:rsidRDefault="0079782A" w:rsidP="0079782A">
      <w:pPr>
        <w:spacing w:line="360" w:lineRule="auto"/>
        <w:jc w:val="both"/>
        <w:rPr>
          <w:lang w:val="en-GB"/>
        </w:rPr>
      </w:pPr>
    </w:p>
    <w:p w:rsidR="00114C53" w:rsidRDefault="00114C53"/>
    <w:sectPr w:rsidR="0011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A"/>
    <w:rsid w:val="00114C53"/>
    <w:rsid w:val="0079782A"/>
    <w:rsid w:val="00A014C5"/>
    <w:rsid w:val="00A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2643"/>
  <w15:chartTrackingRefBased/>
  <w15:docId w15:val="{363BB65A-8554-4FEA-BFA6-9CDDD41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Henry</dc:creator>
  <cp:keywords/>
  <dc:description/>
  <cp:lastModifiedBy>Yves Henry</cp:lastModifiedBy>
  <cp:revision>3</cp:revision>
  <dcterms:created xsi:type="dcterms:W3CDTF">2018-08-10T14:16:00Z</dcterms:created>
  <dcterms:modified xsi:type="dcterms:W3CDTF">2018-08-13T13:52:00Z</dcterms:modified>
</cp:coreProperties>
</file>