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B" w:rsidRPr="00793F0B" w:rsidRDefault="00793F0B" w:rsidP="00793F0B">
      <w:pPr>
        <w:tabs>
          <w:tab w:val="left" w:pos="3284"/>
          <w:tab w:val="left" w:pos="4316"/>
        </w:tabs>
        <w:suppressAutoHyphens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Alistair R.R. Forrest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Hideya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Kawaji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1,97,98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Michael Rehli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J. Kenneth Baillie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Michiel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J.L. de Hoon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Vanja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Haberle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4,5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Timo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Lassmann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Ivan V. Kulakovskiy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6,7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Marina Lizio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Masayoshi Itoh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1,97,98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Robin Andersson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Christopher J. Mungall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Terrence F. Meehan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Sebastian Schmeier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11,96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Nicolas Bertin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Mette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Jørgensen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Emmanuel Dimont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Erik Arner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Christian Schmidl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Ulf Schaefer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Yulia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A. Medvedeva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Charles Plessy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Morana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Vitezic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1,14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Jessica Severin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Colin A. Semple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Yuri Ishizu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Margherita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Francescatto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15,16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Intikhab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Alam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Davide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Albanese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Gabriel M. Altschuler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John A.C. Archer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Peter Arner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Magda Babina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Sarah Baker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Piotr J. Balwierz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Anthony G. Beckhouse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21,22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Swati Pradhan-Bhatt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Judith A. Blake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Antje Blumenthal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22,25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Beatrice Bodega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Alessandro Bonetti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James Briggs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Frank Brombacher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27,28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A. Maxwell Burroughs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Andrea Califano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29,30,31,32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Carlo V. Cannistraci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33,34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Daniel Carbajo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Yun Chen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Marco Chierici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Yari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Ciani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Hans C. Clevers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36,37,38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Emiliano Dalla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Carrie A. Davis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Michael Detmar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Alexander D. Diehl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Taeko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Dohi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Finn Drabløs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Albert S.B. Edge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Matthias Edinger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2,99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Karl Ekwall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Mitsuhiro Endoh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Hideki Enomoto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Michela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Fagiolini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Lynsey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Fairbairn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Hai Fang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Mary C. Farach-Carson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Geoffrey J. Faulkner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Alexander V. Favorov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7,53,54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Malcolm E. Fisher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Martin C. Frith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Rie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Fujita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Shiro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Fukuda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Cesare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Furlanello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Masaaki Furuno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Jun-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Furusawa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47,57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Teunis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B. Geijtenbeek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Andrew Gibson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Thomas Gingeras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Daniel Goldowitz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Julian Gough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Sven Guhl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Reto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Guler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27,28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Stefano Gustincich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Thomas J. Ha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Masahide Hamaguchi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Mitsuko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Hara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Matthias Harbers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Jayson Harshbarger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Akira Hasegawa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Yuki Hasegawa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Takehiro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Hashimoto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Meenhard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Herlyn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Kelly J. Hitchens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21,22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Shannan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J. Ho Sui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Oliver M. Hofmann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Ilka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Hoof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Fumi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Hori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Lukasz Huminiecki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Kei Iida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Tomokatsu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Ikawa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Boris R. Jankovic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Hui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Jia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Anagha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Joshi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Giuseppe Jurman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Bogumil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Kaczkowski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Chieko Kai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Kaoru Kaida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Ai Kaiho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Kazuhiro Kajiyama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Mutsumi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Kanamori-Katayama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Artem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S. Kasianov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Takeya Kasukawa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Shintaro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Katayama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Sachi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Kato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Shuji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Kawaguchi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Hiroshi Kawamoto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Yuki I. Kawamura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Tsugumi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Kawashima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Judith S. Kempfle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Tony J. Kenna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Juha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Kere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46,68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Levon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M. Khachigian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Toshio Kitamura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S. Peter Klinken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Alan J. Knox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Miki Kojima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Soichi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Kojima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Naoto Kondo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Haruhiko Koseki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Shigeo Koyasu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47,57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Sarah Krampitz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Atsutaka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Kubosaki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Andrew T. Kwon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Jeroen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F.J. Laros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Weonju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Lee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Andreas Lennartsson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Kang Li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Berit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Lilje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Leonard Lipovich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Alan Mackay-sim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Ri-ichiroh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Manabe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Jessica C. Mar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Benoit Marchand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Anthony Mathelier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Niklas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Mejhert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Alison Meynert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Yosuke Mizuno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David A. de Lima Morais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Hiromasa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Morikawa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Mitsuru Morimoto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Kazuyo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Moro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47,57,78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Efthymios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Motakis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Hozumi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Motohashi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Christine L. Mummery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Mitsuyoshi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Murata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Sayaka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Nagao-Sato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Yutaka Nakachi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76,81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Fumio Nakahara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Toshiyuki Nakamura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Yukio Nakamura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Kenichi Nakazato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Erik van Nimwegen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Noriko Ninomiya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Hiromi Nishiyori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Shohei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Noma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Tadasuke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Nozaki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Soichi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Ogishima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Naganari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Ohkura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Hiroko Ohmiya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Hiroshi Ohno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Mitsuhiro 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Ohshima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Mariko Okada-Hatakeyama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Yasushi Okazaki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76,81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Valerio Orlando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Dmitry A. Ovchinnikov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Arnab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Pain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11,33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Robert Passier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Margaret Patrikakis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Helena Persson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Silvano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Piazza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James G.D. Prendergast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Owen J.L. Rackham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Jordan A. Ramilowski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Mamoon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Rashid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11,33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Timothy Ravasi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33,34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Patrizia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Rizzu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Marco Roncador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Sugata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Roy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Morten B. Rye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Eri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Saijyo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Antti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Sajantila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Akiko Saka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Shimon Sakaguchi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Mizuho Sakai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Hiroki Sato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Hironori Satoh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Suzana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Savvi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27,28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Alka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Saxena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Claudio Schneider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Erik A. Schultes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Gundula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G. Schulze-Tanzil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Anita Schwegmann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27,28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Thierry Sengstag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Guojun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Sheng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Hisashi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Shimoji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Yishai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Shimoni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Jay W. Shin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Christophe Simon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Daisuke Sugiyama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Takaaki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Sugiyama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Masanori Suzuki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Rolf K. Swoboda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Peter A.C. 't Hoen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59,89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Michihira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Tagami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Naoko Takahashi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Jun Takai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Hiroshi Tanaka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Hideki Tatsukawa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Zuotian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Tatum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Mark Thompson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Hiroo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Toyoda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Tetsuro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Toyoda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Eivind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Valen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Marc van de Wetering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Linda M. van den Berg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Roberto Verardo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Dipti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Vijayan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21,22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Ilya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E. Vorontsov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Wyeth W. Wasserman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Shoko Watanabe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Christine A. Wells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21,22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Louise N. Winteringham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Ernst Wolvetang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Emily J. Wood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Yoko Yamaguchi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Masayuki Yamamoto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Misako Yoneda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Yohei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Yonekura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Shigehiro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Yoshida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Suzan E. Zabierowski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Peter G. Zhang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Xiaobei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Zhao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Silvia Zucchelli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Kim M. Summers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Harukazu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Suzuki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Carsten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O. Daub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Jun Kawai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Peter Heutink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Winston Hide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Tom C. Freeman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Boris Lenhard</w:t>
      </w:r>
      <w:r w:rsidRPr="00793F0B">
        <w:rPr>
          <w:rFonts w:ascii="Times New Roman" w:eastAsia="MS Mincho" w:hAnsi="Times New Roman" w:cs="Century"/>
          <w:color w:val="000000"/>
          <w:kern w:val="1"/>
          <w:sz w:val="24"/>
          <w:szCs w:val="24"/>
          <w:vertAlign w:val="superscript"/>
          <w:lang w:eastAsia="ar-SA"/>
        </w:rPr>
        <w:t>5,9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Vladimir B. Bajic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Martin S. Taylor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Vsevolod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J. Makeev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7,95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Albin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Sandelin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David A. Hume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Piero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Carninci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Yoshihide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Hayashizaki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1,97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Omics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Science Center (OSC), 1-7-22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Suehiro-cho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Tsurumi-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Yokohama, 230-0045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Internal Medicine III, University Hospital Regensburg, F.-J.-Strauss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Allee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11, D-93042 Regensburg, Germany.</w:t>
      </w:r>
      <w:proofErr w:type="gramEnd"/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The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Roslin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Institute and Royal (Dick) School of Veterinary Studies, University of Edinburgh, Easter Bush, Edinburgh, Midlothian, EH25 9RG Scotland, UK.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Biology, University of Bergen,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Thormøhlensgate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53, NO-5006 Bergen, Norway.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Faculty of Medicine, Institute of Clinical Sciences, MRC Clinical Sciences Centre, Imperial College London, Hammersmith Hospital Campus, London W12 0NN, UK.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Laboratory of Bioinformatics and Systems Biology,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Engelhardt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Institute of Molecular Biology (EIMB),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Vavilov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str. 32, 119991 Moscow, Russia.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Computational Systems Biology,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Vavilov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Institute of General Genetics (VIGG),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Gubkin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str. 3, Moscow 119991, Russia.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The Bioinformatics Centre, Department of Biology and BRIC, University of Copenhagen, Ole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Maaloes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Vej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5, DK 2200 Copenhagen, Denmark 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Genomics, Lawrence Berkeley National Laboratory, 84R01, 1 Cyclotron Road, Berkeley, 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CA 94720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Mouse Informatics, EMBL-EBI,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Wellcome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Trust Genome Campus,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Hinxton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Cambridgeshire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CB10 1SD, UK.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Computational Bioscience Research Center, King Abdullah University of Science and Technology (KAUST), Ibn Al-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Haytham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Building -2,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Thuwal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23955-6900, Kingdom of Saudi Arabia.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Biostatistics, Harvard School of Public Health, 655 Huntington Ave, Boston, MA 02115,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MRC Human Genetics Unit, MRC Institute of Genetics and Molecular Medicine (MRC-IGMM), University of Edinburgh, Western General Hospital, Crewe Road, Edinburgh, EH4 2XU, UK.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Cell and Molecular Biology,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Karolinska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Institutet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P.O. Box 285, SE-171 77 Stockholm, Sweden.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Clinical Genetics, VU University Medical Center Amsterdam, Van der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Boechorststraat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7, 1081 BT Amsterdam, The Netherlands.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Graduate Program in Areas of Basic and Applied Biology, Abel Salazar Biomedical Sciences Institute, University of Porto,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Rua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de Jorge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Viterbo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Ferreira n. 228, 4050-313 Porto, Portugal.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Predictive Models for Biomedicine and Environment,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Fondazione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Bruno Kessler, via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Sommarive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18, 38123 Trento TN, Italy.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Medicine,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Karolinska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Institutet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at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Karolinska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University Hospital, Huddinge, SE-141 86 Huddinge, Sweden.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Dermatology and Allergy,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Charité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Campus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Mitte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Universitätsmedizin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Berlin,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Chariteplatz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1, 10117 Berlin, Germany.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1707F2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val="sv-SE" w:eastAsia="ar-SA"/>
        </w:rPr>
      </w:pPr>
      <w:r w:rsidRPr="001707F2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val="sv-SE" w:eastAsia="ar-SA"/>
        </w:rPr>
        <w:t>20</w:t>
      </w:r>
      <w:r w:rsidRPr="001707F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val="sv-SE" w:eastAsia="ar-SA"/>
        </w:rPr>
        <w:t xml:space="preserve">Biozentrum, University of Basel, Klingelbergstrasse 50-70, 4056 Basel, Switzerland.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Australian Institute for Bioengineering and Nanotechnology (AIBN), University of Queensland, Brisbane St Lucia, QLD 4072, Australia.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Australian Infectious Diseases Research Centre (AID), University of Queensland, Brisbane St Lucia, QLD 4072, Australia.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Biological Sciences, University of Delaware, Newark, Delaware,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Bioinformatics and Computational Biology,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Jackson Laboratory, 600 Main Street, Bar Harbor, ME 04609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Diamantina Institute, University of Queensland, Brisbane St Lucia, QLD 4072, Australia.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1707F2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val="sv-SE" w:eastAsia="ar-SA"/>
        </w:rPr>
      </w:pPr>
      <w:r w:rsidRPr="001707F2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val="sv-SE" w:eastAsia="ar-SA"/>
        </w:rPr>
        <w:t>26</w:t>
      </w:r>
      <w:r w:rsidRPr="001707F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val="sv-SE" w:eastAsia="ar-SA"/>
        </w:rPr>
        <w:t xml:space="preserve">Fondazione Santa Lucia, Dulbecco Telethon Institute, via del Fosso di Fiorano 64, 00143 Rome RM, Italy.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Immunology and Infectious Disease, International Centre for Genetic Engineering &amp; Biotechnology (ICGEB) Cape Town component, Anzio Road, Observatory 7925, Cape Town, South Africa.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lastRenderedPageBreak/>
        <w:t>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Division of Immunology, Institute of Infectious Diseases and Molecular Medicine (IIDMM), University of Cape Town, Anzio Road, Observatory 7925, Cape Town, South Africa.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Biochemistry and Mol. Biophysics, Columbia University Medical Center, 701 West 168th Street, New York, NY 10032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Biomedical Informatics, Columbia University Medical Center, 622 West 168th St. VC5, New York, NY 10032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Institute of Cancer Genetics, Columbia University Medical Center, Herbert Irving Comprehensive Cancer Center, 1130 St. Nicholas Ave, New York, NY 10032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Columbia Initiative in Systems Biology, Columbia University Medical Center, Herbert Irving Comprehensive Cancer Center, 1130 St. Nicholas Ave, New York, NY 10032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Biological and Environmental Sciences and Engineering Division, King Abdullah University of Science and Technology (KAUST), Ibn Al-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Haytham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Building -2,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Thuwal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23955-6900, Kingdom of Saudi Arabia.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Applied Mathematics and Computational Science Program, King Abdullah University of Science and Technology (KAUST),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Thuwal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23955-6900, Kingdom of Saudi Arabia.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Laboratorio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Nazionale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del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Consorzio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Interuniversitario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per le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Biotecnologie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(LNCIB),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Padriciano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99, 34149 Trieste TS, Italy.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Hubrecht Institute,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Uppsalalaan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8, 3584 CT Utrecht,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Netherlands.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The Royal Netherlands Academy of Arts and Sciences, P.O. Box 19121, NL-1000 GC Amsterdam, The Netherlands.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University Medical Centre Utrecht,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Postbus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85500 3508 GA Utrecht,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Netherlands.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Genomics, Cold Spring Harbor Laboratory, 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Bungtown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Road, Cold Spring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Harbor ,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NY 11797,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..</w:t>
      </w:r>
      <w:proofErr w:type="gramEnd"/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Institute of Pharmaceutical Sciences, ETH Zurich, Wolfgang-Pauli-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Strasse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10, HCI H 303, 8093 Zurich, Switzerland.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Neurology, University at Buffalo School of Medicine and Biomedical Sciences, New York State Center of Excellence in Bioinformatics and Life Sciences, 701 Ellicott Street, Buffalo, NY 14203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Gastroenterology, Research Center for Hepatitis and Immunology Research Institute, National Center for Global Health and Medicine, 1-7-1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Kohnodai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Ichikawa, Chiba, 272-8516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Cancer Research and Molecular Medicine, Norwegian University of Science and Technology (NTNU), P.O. Box 8905, NO-7491 Trondheim, Norway.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Otology and Laryngology, Harvard Medical School, Massachusetts Eye and Ear Infirmary, Eaton-Peabody Lab, 243 Charles Street, Boston, MA 02114,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Biosciences and Nutrition, Center for Biosciences,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Karolinska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Institutet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Hälsovägen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7-9, SE-141 83 Huddinge, Sweden.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lastRenderedPageBreak/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Research Center for Allergy and Immunology (RCAI), 1-7-22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Suehiro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Tsurumi, Yokohama, Kanagawa, 230-0045,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Center for Developmental Biology (CDB), 2-2-3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Minatojima-minamimachi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Chuo-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Kobe, Hyogo, 650-0047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FM Kirby Neurobiology Center, Children’s Hospital Boston,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Harvard 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Medical School, 300 Longwood Ave, Boston MA 02115,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Computer Science, University of Bristol, Merchant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Venturers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Building, Woodland Road, Clifton BS8 1UB, UK.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Biochemistry and Cell Biology, Rice University, Houston, Texas,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Cancer Biology Program, Mater Medical Research Institute, Raymond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Tce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South Brisbane, QLD 4101, Australia.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Oncology, Division of Oncology, Biostatistics and Bioinformatics, Johns Hopkins University School of Medicine, 550 N Broadway, Baltimore, MD 21205,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Laboratory of Bioinformatics, Research Institute of Genetics and Selection of Industrial Microorganisms, 1-st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Dorozhniy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pr., 1, 117545 Moscow, Russia.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Computational Biology Research Center, National Institute of Advanced Industrial Science and Technology (AIST), 2-4-7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Aomi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Koto-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Tokyo, 135-0064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Medical Biochemistry, Tohoku University Graduate School of Medicine, 2-1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Seiryo-machi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Aoba-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Sendai, Miyagi, 980-8575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Microbiology and Immunology, Keio University School of Medicine, 35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Shinanomachi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Shinjuku, Tokyo, 160-8582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Experimental Immunology, Academic Medical Center - University of Amsterdam,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Meibergdreef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9 ,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1105 AZ Amsterdam, The Netherlands.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Human Genetics, Leiden University Medical Center,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Einthovenweg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20, 2333 ZC Leiden,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Netherlands.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Medical Genetics, Centre for Molecular Medicine and Therapeutics, Child and Family Research Institute , University of British Columbia , 950 West 28th Avenue, Vancouver, BC V5Z 4H4, Canada.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Neuroscience, SISSA, via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Bonomea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265, 34136 Trieste TS, Italy.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Experimental Immunology, Immunology Frontier Research Center, Osaka University, 3-1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Yamadaoka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Suita, Osaka, 565-0871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Advanced Science Institute (ASI), 2-1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Hirosawa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Wako, Saitama, 351-0198 Japan.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Melanoma Research Center,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Wistar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Institute, 3601 Spruce Street, Philadelphia, PA 19104,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Bioinformatics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And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Systems Engineering Division (BASE), 1-7-22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Suehiro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Tsurumi, Yokohama, Kanagawa, 230-0045, Japan.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Center for Molecular Medicine and Genetics, Wayne State University, 3228 Scott Hall, 540 East Canfield Street, Detroit, MI 48201-1928,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lastRenderedPageBreak/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Laboratory Animal Research Center, Institute of Medical Science, The University of Tokyo, 4-6-1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Shirokanedai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Minato-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Tokyo, 108-8639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Science for Life Laboratory, Box 1031, SE-171 21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Solna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Sweden.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Centre for Vascular Research, University of New South Wales, Sydney NSW 2052, Australia.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Hematopoietic Factor, Institute of Medical Science, University of Tokyo, Tokyo 108-8639,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Western Australian Institute for Medical Research and Centre for Medical Research,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University of Western Australia, L6 MRF Building, Rear 50 Murray Street, Perth, WA 6000, Australia.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Respiratory Medicine, University of Nottingham, Clinical Sciences Building, City Hospital,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Hucknall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Road, Nottingham, NG5 1PB, UK.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Dermatology, School of Medicine,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Kyungpook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National University, 130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Dongdeok-ro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Jung-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gu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Daegu 700-721, South Korea.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National Centre for Adult Stem Cell Research,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Eskitis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Institute for Cell and Molecular Therapies, Griffith University, Brisbane, Queensland, Australia.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Systems and Computational Biology, Albert Einstein College of Medicine, 1300 Morris Park Ave Price 253, New York, NY 10461,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Division of Functional Genomics and Systems Medicine, Research Center for Genomic Medicine, Saitama Medical University, 1397-1 Yamane, Hidaka, Saitama, 350-1241 Japan.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Faculty of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Engneering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University of Bristol, Merchant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Venturers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Building, Woodland Road, Clifton BS8 1UB, UK.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PRESTO, Japanese Science and Technology Agency (JST), 7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Gobancho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Chiyodaku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Tokyo, 102-0076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Center for Radioisotope Sciences, Tohoku University Graduate School of Medicine, 2-1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Seiryo-machi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Aoba-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Sendai, Miyagi, 980-8575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Anatomy and Embryology, Leiden University Medical Center,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Einthovenweg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20, P.O. Box 9600, 2300 RC Leiden,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Netherlands.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Division of Translational Research, Research Center for Genomic Medicine, Saitama Medical University, 1397-1 Yamane, Hidaka, Saitama, 350-1241 Japan.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BioResource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Center (BRC),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Koyadai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3-1-1, Tsukuba, Ibaraki, 305-0074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Clinical Molecular Genetics, School of Pharmacy, Tokyo University of Pharmacy and Life Sciences, 1432-1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Horinouchi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Hachioji, Tokyo 192-0392,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Bioinformatics, Medical Research Institute, Tokyo Medical and Dental University, 1-5-45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Yushima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Bunkyo-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Tokyo, 113-8510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Biochemistry,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Ohu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University School of Pharmaceutical Sciences,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Misumido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31-1,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Tomitamachi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Koriyama, Fukushima, 963-8611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Hjelt Institute, Department of Forensic Medicine, University of Helsinki,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Kytosuontie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11, 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003000 Helsinki, Finland.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Orthopedic, Trauma and Reconstructive Surgery,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Charité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Universitätsmedizin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Berlin,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Garystrasse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5, 14195 Berlin, Germany.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Center for Clinical and Translational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Reseach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Kyushu University Hospital, Station for Collaborative Research1 4F, 3-1-1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Maidashi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Higashi-Ku, Fukuoka, 812-8582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Netherlands Bioinformatics Centre, 260 NBIC, P.O. Box 9101, 6500 HB Nijmegen,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Netherlands.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Graduate School of Pharmaceutical Sciences, Nagoya University,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Furo-cho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Chikusa, Nagoya, Aichi, 464-8601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Molecular and Cellular Biology, Harvard University, 16 Divinity Ave, Cambridge, MA 02138, USA.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Biochemistry, Nihon University School of Dentistry, 1-8-13, Kanda-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Surugadai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Chiyoda-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ku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Tokyo, 101-8310 Japan.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Molecular and Cellular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Oncogenesis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The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Wistar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Institute, 3601 Spruce Street, Philadelphia, PA 19104, USA.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Informatics, University of Bergen,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Høgteknologisenteret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Thormøhlensgate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53, NO-5008 Bergen, Norway.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Biological and Medical Physics, Moscow Institute of Physics and Technology (MIPT) 9,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Institutsky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Per., </w:t>
      </w:r>
      <w:proofErr w:type="spellStart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Dolgoprudny</w:t>
      </w:r>
      <w:proofErr w:type="spell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Moscow Region 141700, Russia.</w:t>
      </w:r>
      <w:proofErr w:type="gramEnd"/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Current address: Massey University, New Zealand.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RIKEN Preventive Medicine and Diagnosis Innovation Program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Center for Life Science Technologies (Division of Genomic Technologies) </w:t>
      </w:r>
    </w:p>
    <w:p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Regensburg Centre for Interventional Immunology (RCI), D-93042 Regensburg, Germany</w:t>
      </w:r>
    </w:p>
    <w:p w:rsidR="00261242" w:rsidRPr="00793F0B" w:rsidRDefault="00261242"/>
    <w:sectPr w:rsidR="00261242" w:rsidRPr="00793F0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0B"/>
    <w:rsid w:val="001707F2"/>
    <w:rsid w:val="00261242"/>
    <w:rsid w:val="007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2700</Words>
  <Characters>14963</Characters>
  <Application>Microsoft Office Word</Application>
  <DocSecurity>0</DocSecurity>
  <Lines>237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Arner</dc:creator>
  <cp:lastModifiedBy>Erik Arner</cp:lastModifiedBy>
  <cp:revision>2</cp:revision>
  <dcterms:created xsi:type="dcterms:W3CDTF">2014-03-04T07:04:00Z</dcterms:created>
  <dcterms:modified xsi:type="dcterms:W3CDTF">2014-03-04T07:04:00Z</dcterms:modified>
</cp:coreProperties>
</file>