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B5AAB" w14:textId="77777777" w:rsidR="00BA7BAA" w:rsidRPr="00910208" w:rsidRDefault="00BA7BAA" w:rsidP="00BA7BA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S3</w:t>
      </w:r>
      <w:r w:rsidR="0038355B">
        <w:rPr>
          <w:rFonts w:asciiTheme="majorHAnsi" w:hAnsiTheme="majorHAnsi"/>
          <w:b/>
        </w:rPr>
        <w:t xml:space="preserve"> </w:t>
      </w:r>
      <w:r w:rsidR="0038355B">
        <w:rPr>
          <w:rFonts w:asciiTheme="majorHAnsi" w:hAnsiTheme="majorHAnsi"/>
          <w:b/>
        </w:rPr>
        <w:t>Table</w:t>
      </w:r>
      <w:bookmarkStart w:id="0" w:name="_GoBack"/>
      <w:bookmarkEnd w:id="0"/>
    </w:p>
    <w:p w14:paraId="1D423D3C" w14:textId="77777777" w:rsidR="00BA7BAA" w:rsidRPr="00910208" w:rsidRDefault="00BA7BAA" w:rsidP="00BA7BAA">
      <w:pPr>
        <w:widowControl/>
        <w:rPr>
          <w:rFonts w:asciiTheme="majorHAnsi" w:hAnsiTheme="majorHAnsi"/>
          <w:b/>
          <w:bCs/>
          <w:color w:val="000000" w:themeColor="text1"/>
        </w:rPr>
      </w:pPr>
      <w:r>
        <w:rPr>
          <w:rFonts w:asciiTheme="majorHAnsi" w:hAnsiTheme="majorHAnsi"/>
          <w:b/>
          <w:bCs/>
          <w:color w:val="000000" w:themeColor="text1"/>
        </w:rPr>
        <w:t>Yeast strains used in this stud</w:t>
      </w:r>
      <w:r>
        <w:rPr>
          <w:rFonts w:asciiTheme="majorHAnsi" w:hAnsiTheme="majorHAnsi" w:hint="eastAsia"/>
          <w:b/>
          <w:bCs/>
          <w:color w:val="000000" w:themeColor="text1"/>
        </w:rPr>
        <w:t>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5303"/>
        <w:gridCol w:w="1418"/>
        <w:gridCol w:w="1523"/>
      </w:tblGrid>
      <w:tr w:rsidR="00BA7BAA" w:rsidRPr="002E4700" w14:paraId="0FDE2200" w14:textId="77777777" w:rsidTr="00275253"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33E032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E4700">
              <w:rPr>
                <w:rFonts w:asciiTheme="majorHAnsi" w:hAnsiTheme="majorHAnsi" w:cstheme="majorHAnsi"/>
                <w:sz w:val="18"/>
                <w:szCs w:val="18"/>
              </w:rPr>
              <w:t>Name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C96E3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2E4700">
              <w:rPr>
                <w:rFonts w:asciiTheme="majorHAnsi" w:hAnsiTheme="majorHAnsi" w:cstheme="majorHAnsi"/>
                <w:sz w:val="18"/>
                <w:szCs w:val="18"/>
              </w:rPr>
              <w:t>Genotype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54932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Used in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F5EEFC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Reference</w:t>
            </w:r>
          </w:p>
        </w:tc>
      </w:tr>
      <w:tr w:rsidR="00BA7BAA" w:rsidRPr="002E4700" w14:paraId="1A5F926A" w14:textId="77777777" w:rsidTr="00275253">
        <w:tc>
          <w:tcPr>
            <w:tcW w:w="10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B156B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BY4727</w:t>
            </w:r>
          </w:p>
        </w:tc>
        <w:tc>
          <w:tcPr>
            <w:tcW w:w="5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018549" w14:textId="77777777" w:rsidR="00BA7BAA" w:rsidRPr="00214854" w:rsidRDefault="00BA7BAA" w:rsidP="00275253">
            <w:pPr>
              <w:pStyle w:val="Web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630C13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Fig. 1A, 3AB, S1, S3AB, S5, S6AB, S7AB, S8, S10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D30479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Laboratory stock</w:t>
            </w:r>
          </w:p>
        </w:tc>
      </w:tr>
      <w:tr w:rsidR="00BA7BAA" w:rsidRPr="002E4700" w14:paraId="0E697A88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F80BB08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SKY61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68940988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123E8844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hel2∆::kanMX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FE54BA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Fig. 1A, 3AB, 6B, S1, S5, S7B, S8, S10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4F0503A4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B3084C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6BE83983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F8E5F9C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S18-E01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13F6EA52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02880F01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ltn1∆::LEU2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8B44A38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Fig. 1A, S1, S5, S10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77900A4E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0C399E6A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6F33513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HRKW-2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7B47F5B0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12A94E56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HO::TEFp-Rluc-CGAx12-luc2-CYCt-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2EF437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Fig. 1B, 2C, 4A, 6A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185B9396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3F8AA7ED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97EEF79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color w:val="000000" w:themeColor="text1"/>
                <w:sz w:val="18"/>
                <w:szCs w:val="18"/>
              </w:rPr>
              <w:t>SKY113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35B5B9D1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17A65DFF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HO::TEFp-Rluc-CGAx12-luc2-CYCt-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 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hel2::hphMX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70B5A8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Fig. 1B, 6A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52F5ECCF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347766CA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5590A10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HRKW-6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03E3CEEC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5585F5AC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HO::TEFp-Rluc-CGAx12-luc2-CYCt-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 ltn1∆::LEU2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2E9B55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Fig. 1B, 6A 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0A09C92D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584F71CC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3AF2A00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SKY23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51EB1AF0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43755A54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HO::</w:t>
            </w:r>
            <w:r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TEF</w:t>
            </w:r>
            <w:r w:rsidRPr="00214854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p-Rluc-blank-HIS3-CYCt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172D00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F3125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4B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7C25FC5D" w14:textId="77777777" w:rsidR="00BA7BAA" w:rsidRPr="00733EE5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52BD8242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ACD7C3E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SKY24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38244E42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63DB1E01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HO::</w:t>
            </w:r>
            <w:r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TEF</w:t>
            </w:r>
            <w:r w:rsidRPr="00214854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p-Rluc-CGAx12-HIS3-CYCt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1AF902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F3125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4B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DCFAA19" w14:textId="77777777" w:rsidR="00BA7BAA" w:rsidRPr="00733EE5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505ABA62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B3AFD83" w14:textId="77777777" w:rsidR="00BA7BAA" w:rsidRPr="004F3125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F3125">
              <w:rPr>
                <w:rFonts w:asciiTheme="majorHAnsi" w:hAnsiTheme="majorHAnsi" w:cstheme="majorHAnsi"/>
                <w:sz w:val="18"/>
                <w:szCs w:val="18"/>
              </w:rPr>
              <w:t>SKY142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311C54C5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26ECDCAA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HO::TEFp-Rluc-CGAx12-luc2-CYCt-hphMX pdr5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∆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::kanMX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7DA2A17" w14:textId="77777777" w:rsidR="00BA7BAA" w:rsidRPr="004F3125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5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378DA75F" w14:textId="77777777" w:rsidR="00BA7BAA" w:rsidRPr="00733EE5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37013BAC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AD1765" w14:textId="77777777" w:rsidR="00BA7BAA" w:rsidRPr="00A7788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  <w:highlight w:val="darkYellow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HRKW-4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626756B4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31762F80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  <w:highlight w:val="darkYellow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HO::TEFp-Rluc-CGAx12-luc2-CYCt-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 hbs1∆::hphMX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0921DC" w14:textId="77777777" w:rsidR="00BA7BAA" w:rsidRPr="00A7788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  <w:highlight w:val="darkYellow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6A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5F64BF06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52A7768D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55AFDF1" w14:textId="77777777" w:rsidR="00BA7BAA" w:rsidRPr="00A7788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  <w:highlight w:val="darkYellow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HRKW-8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4ECCD2D4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22C0E569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  <w:highlight w:val="darkYellow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HO::TEFp-Rluc-CGAx12-luc2-CYCt-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 ski3∆::hphMX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D2DB12E" w14:textId="77777777" w:rsidR="00BA7BAA" w:rsidRPr="00A7788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  <w:highlight w:val="darkYellow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6A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3CF308DA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27BC51BE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7BD383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HRKW-10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126E560F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2DE82E87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HO::TEFp-Rluc-CGAx12-luc2-CYCt-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 dom34∆::hphMX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F4DC9E9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6A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2647B375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11990198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E98AF60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SKY115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428CEF69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33C95A99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HO::TEFp-Rluc-CGAx12-luc2-CYCt-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 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asc1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∆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::LEU2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A5760C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6A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3CAE9BBA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04C6DC73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5DEE196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SKY125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42810844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6B26EB32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HO::TEFp-Rluc-CGAx12-luc2-CYCt-hphMX not4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∆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::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19DCD7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6A, S8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2E3A11BA" w14:textId="77777777" w:rsidR="00BA7BAA" w:rsidRPr="00733EE5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2D3FC3C6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C03CD04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SKY127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18DCF6DC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 xml:space="preserve">his3∆200 leu2∆0 lys2∆0 met15∆0 trp1∆63 ura3∆0 </w:t>
            </w:r>
          </w:p>
          <w:p w14:paraId="6FF718AE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HO::TEFp-Rluc-CGAx12-luc2-CYCt-hphMX</w:t>
            </w:r>
            <w:r w:rsidRPr="00214854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 rqc1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∆</w:t>
            </w:r>
            <w:r w:rsidRPr="00214854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::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57AC557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6A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01F19DCF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06E2C92F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24657E8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SKY62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5FA702A5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his3∆200 leu2∆0 lys2∆0 met15∆0 trp1∆63 ura3∆0</w:t>
            </w:r>
          </w:p>
          <w:p w14:paraId="251D69F5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hel2∆::kanMX ski3∆::hphMX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476A9B4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6B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07594618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4B72D5E4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54CC7F9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SKY76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2DA06244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his3∆200 leu2∆0 lys2∆0 met15∆0 trp1∆63 ura3∆0</w:t>
            </w:r>
          </w:p>
          <w:p w14:paraId="7CE69720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hel2∆::kanMX hbs1∆::hphMX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540B151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6B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0DDF52A9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420DA81D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F846406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SKY77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64FDE5A3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7B5F858A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hel2∆::kanMX dom34∆::hphMX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92EB7B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6B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11609A57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38C962EF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F73655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SKY79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46EC0D88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68CFEC27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hel2∆::kanMX ltn1∆::LEU2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BA37487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6B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18BA2926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68E8BC17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0E53348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  <w:t>SKY90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13ED1D70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0A8F01B8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hel2∆::hphMX rqc1∆::kanMX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B41B3E1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6B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129E95E2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41D9CC0E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384B903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  <w:t>SKY91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55BA8F31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7114223D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hel2∆::hphMX 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asc1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∆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::kanMX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C727D64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6B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3F41294A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076D2322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761C90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  <w:t>SKY151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5D32943B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786D860E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hel2∆::hphMX 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not4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∆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::kanMX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BCB323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6B, S8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0E30F67F" w14:textId="77777777" w:rsidR="00BA7BAA" w:rsidRPr="00733EE5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235D7A7A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0E97D49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S17-A08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18781A43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52942D6B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HO::</w:t>
            </w:r>
            <w:r w:rsidRPr="00214854">
              <w:rPr>
                <w:rFonts w:asciiTheme="majorHAnsi" w:hAnsiTheme="majorHAnsi" w:cstheme="majorHAnsi"/>
                <w:i/>
                <w:kern w:val="0"/>
                <w:sz w:val="18"/>
                <w:szCs w:val="18"/>
              </w:rPr>
              <w:t xml:space="preserve"> TEFp-HIS3ns-HIS3t-kanMX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99F463D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7ABC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0E566496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7D97E970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43065B3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S17-A09</w:t>
            </w:r>
          </w:p>
          <w:p w14:paraId="5FBA5386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0A23312C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03221145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HO::</w:t>
            </w:r>
            <w:r w:rsidRPr="00214854">
              <w:rPr>
                <w:rFonts w:asciiTheme="majorHAnsi" w:hAnsiTheme="majorHAnsi" w:cstheme="majorHAnsi"/>
                <w:i/>
                <w:kern w:val="0"/>
                <w:sz w:val="18"/>
                <w:szCs w:val="18"/>
              </w:rPr>
              <w:t xml:space="preserve"> TEFp-HIS3ns-HIS3t-kanMX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ski3∆::hphMX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CFD44F4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7ABC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2B4B2A06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31209ABE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E375E8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SKY123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7C2F27CF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38172AEF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HO::</w:t>
            </w:r>
            <w:r w:rsidRPr="00214854">
              <w:rPr>
                <w:rFonts w:asciiTheme="majorHAnsi" w:hAnsiTheme="majorHAnsi" w:cstheme="majorHAnsi"/>
                <w:i/>
                <w:kern w:val="0"/>
                <w:sz w:val="18"/>
                <w:szCs w:val="18"/>
              </w:rPr>
              <w:t xml:space="preserve"> TEFp-HIS3ns-HIS3t-kanMX 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hel2::hphMX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BD6DAAE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7ABC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2C902678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14111C2C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DD39FF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  <w:t>SKY137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2406D6B6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3567CD40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HO::</w:t>
            </w:r>
            <w:r w:rsidRPr="00214854">
              <w:rPr>
                <w:rFonts w:asciiTheme="majorHAnsi" w:hAnsiTheme="majorHAnsi" w:cstheme="majorHAnsi"/>
                <w:i/>
                <w:kern w:val="0"/>
                <w:sz w:val="18"/>
                <w:szCs w:val="18"/>
              </w:rPr>
              <w:t xml:space="preserve"> TEFp-HIS3ns-HIS3t-kanMX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ltn1∆::LEU2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A39CE83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7ABC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46B4759F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42BB5F7E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F727B6E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HRKW-1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15F614B0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 </w:t>
            </w:r>
          </w:p>
          <w:p w14:paraId="1C8462CE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HO::TEFp-Rluc-blank-luc2-CYCt-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DCF3B86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S2AB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322B507B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64335BB2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94B3253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SKY112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44D673EB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7229C912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HO::TEFp-Rluc-blank-luc2-CYCt-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 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hel2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∆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::hphMX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13BB6A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S2A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38099F5C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724F9F02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1519C40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HRKW-5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52E3FBE5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0F436652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HO::TEFp-Rluc-blank-luc2-CYCt-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 ltn1∆::LEU2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B9215F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S2A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0441FB3A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4E8A301F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393FFBE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HRKW-3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0FC70B25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62034C4D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lastRenderedPageBreak/>
              <w:t>HO::TEFp-Rluc-blank-luc2-CYCt-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 hbs1∆::hphMX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3931937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S2C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2D3B1465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47A973B3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64EF67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HRKW-7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0941099A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1F1A21DA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HO::TEFp-Rluc-blank-luc2-CYCt-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 ski3∆::hphMX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89177EB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S2C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0FB25667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4A68F561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AC88267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HRKW-9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093F843C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64C0AAF7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HO::TEFp-Rluc-blank-luc2-CYCt-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 dom34∆::hphMX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E6BB646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S2C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153C6E87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0C134BFD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379A56E4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SKY114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37043BB3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387317D2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HO::TEFp-Rluc-blank-luc2-CYCt-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 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asc1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∆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::LEU2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265AC4E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S2C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018FFE16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45569971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5B56F304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SKY124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31B5B815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 xml:space="preserve">his3∆200 leu2∆0 lys2∆0 met15∆0 trp1∆63 ura3∆0 </w:t>
            </w:r>
          </w:p>
          <w:p w14:paraId="2363D4B3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HO::TEFp-Rluc-blank-luc2-CYCt-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hphMX </w:t>
            </w:r>
            <w:r w:rsidRPr="00214854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not4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∆</w:t>
            </w:r>
            <w:r w:rsidRPr="00214854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::kanMX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7E38D0D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S2C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7FA70422" w14:textId="77777777" w:rsidR="00BA7BAA" w:rsidRPr="00733EE5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6B977F95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6495F17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SKY126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67D1C36E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 xml:space="preserve">his3∆200 leu2∆0 lys2∆0 met15∆0 trp1∆63 ura3∆0 </w:t>
            </w:r>
          </w:p>
          <w:p w14:paraId="75433723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HO::TEFp-Rluc-blank-luc2-CYCt-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hphMX </w:t>
            </w:r>
            <w:r w:rsidRPr="00214854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rqc1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∆</w:t>
            </w:r>
            <w:r w:rsidRPr="00214854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>::kanMX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EA7344D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S2C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5F8E27BE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5930FDBF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2E0675FC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F3125">
              <w:rPr>
                <w:rFonts w:asciiTheme="majorHAnsi" w:hAnsiTheme="majorHAnsi" w:cstheme="majorHAnsi"/>
                <w:sz w:val="18"/>
                <w:szCs w:val="18"/>
              </w:rPr>
              <w:t>SKY25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48E90BF4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2F7C6D74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214854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HO::GPDp-Rluc-blank-HIS3-CYCt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7FBE80" w14:textId="77777777" w:rsidR="00BA7BAA" w:rsidRPr="0036305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F3125">
              <w:rPr>
                <w:rFonts w:asciiTheme="majorHAnsi" w:hAnsiTheme="majorHAnsi" w:cstheme="majorHAnsi"/>
                <w:sz w:val="18"/>
                <w:szCs w:val="18"/>
              </w:rPr>
              <w:t xml:space="preserve">Fig.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S4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6BC19A7" w14:textId="77777777" w:rsidR="00BA7BAA" w:rsidRPr="00733EE5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308932EF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7837FAC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4F3125">
              <w:rPr>
                <w:rFonts w:asciiTheme="majorHAnsi" w:hAnsiTheme="majorHAnsi" w:cstheme="majorHAnsi"/>
                <w:sz w:val="18"/>
                <w:szCs w:val="18"/>
              </w:rPr>
              <w:t>SKY26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1AC5C9EB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30E00D72" w14:textId="77777777" w:rsidR="00BA7BAA" w:rsidRPr="00214854" w:rsidRDefault="00BA7BAA" w:rsidP="00275253">
            <w:pPr>
              <w:jc w:val="left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214854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HO::GPDp-Rluc-CGAx12-HIS3-CYCt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E70966C" w14:textId="77777777" w:rsidR="00BA7BAA" w:rsidRPr="0036305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S4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60477610" w14:textId="77777777" w:rsidR="00BA7BAA" w:rsidRPr="00733EE5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5816C992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1A73BC9D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SKY17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651798F1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his3∆200 leu2∆0 lys2∆0 met15∆0 trp1∆63 ura3∆0</w:t>
            </w:r>
          </w:p>
          <w:p w14:paraId="55534172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eastAsia="ＭＳ Ｐゴシック" w:hAnsiTheme="majorHAnsi" w:cstheme="majorHAnsi"/>
                <w:i/>
                <w:color w:val="000000" w:themeColor="text1"/>
                <w:kern w:val="0"/>
                <w:sz w:val="18"/>
                <w:szCs w:val="18"/>
              </w:rPr>
              <w:t>HO::ADHp-Rluc-blank-HIS3-CYCt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602A1D4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5E07460A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4F8D27AA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D3FBB01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 w:rsidRPr="00C22A14">
              <w:rPr>
                <w:rFonts w:asciiTheme="majorHAnsi" w:hAnsiTheme="majorHAnsi" w:cstheme="majorHAnsi"/>
                <w:sz w:val="18"/>
                <w:szCs w:val="18"/>
              </w:rPr>
              <w:t>SKY18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10F614D2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4B896EB7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214854">
              <w:rPr>
                <w:rFonts w:asciiTheme="majorHAnsi" w:eastAsia="ＭＳ Ｐゴシック" w:hAnsiTheme="majorHAnsi" w:cstheme="majorHAnsi"/>
                <w:i/>
                <w:kern w:val="0"/>
                <w:sz w:val="18"/>
                <w:szCs w:val="18"/>
              </w:rPr>
              <w:t>HO::ADHp-Rluc-CGAx12-HIS3-CYCt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-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 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26945AF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4BA3374B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65A492F8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37826A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 w:rsidRPr="00C22A14"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  <w:t>S16-I04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6D931EA8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400C0080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asc1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∆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::kanMX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77C16E0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S7B, S9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5E866A30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5306E01F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75A724A2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 w:rsidRPr="00C22A14"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  <w:t>SKY92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28355450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20F04579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asc1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∆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::kanMX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ltn1∆::LEU2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CA60694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48572A84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5C5BB943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9D0DAC1" w14:textId="77777777" w:rsidR="00BA7BAA" w:rsidRPr="00E744DF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 w:rsidRPr="00C22A14"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  <w:t>SKY93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6C65019E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79FBECA0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asc1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∆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::LEU2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rqc1∆::kanMX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0B1BB6C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4D6FFD78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7296066D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45DF22EB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  <w:t>SKY94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1C4B7A93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16AA0DC8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asc1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∆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::kanMX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ski3∆::hphMX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DF63DC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5906BD39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56ED1978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008171D2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  <w:t>SKY96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00F84043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 xml:space="preserve">his3∆200 leu2∆0 lys2∆0 met15∆0 trp1∆63 ura3∆0 </w:t>
            </w:r>
          </w:p>
          <w:p w14:paraId="4EC5FBF1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asc1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∆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::kanMX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hbs1∆::hphMX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C5F3B55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0C73F0E4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6C790EC4" w14:textId="77777777" w:rsidTr="00275253"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14:paraId="60F6E4BD" w14:textId="77777777" w:rsidR="00BA7BAA" w:rsidRPr="00C22A14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C22A14"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  <w:t>SKY97</w:t>
            </w:r>
          </w:p>
        </w:tc>
        <w:tc>
          <w:tcPr>
            <w:tcW w:w="5303" w:type="dxa"/>
            <w:tcBorders>
              <w:top w:val="nil"/>
              <w:left w:val="nil"/>
              <w:bottom w:val="nil"/>
              <w:right w:val="nil"/>
            </w:tcBorders>
          </w:tcPr>
          <w:p w14:paraId="7AB1FFD2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his3∆200 leu2∆0 lys2∆0 met15∆0 trp1∆63 ura3∆0</w:t>
            </w:r>
          </w:p>
          <w:p w14:paraId="19B02157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>asc1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∆</w:t>
            </w:r>
            <w:r w:rsidRPr="00214854">
              <w:rPr>
                <w:rFonts w:asciiTheme="majorHAnsi" w:hAnsiTheme="majorHAnsi" w:cstheme="majorHAnsi"/>
                <w:i/>
                <w:sz w:val="18"/>
                <w:szCs w:val="18"/>
              </w:rPr>
              <w:t xml:space="preserve">::kanMX </w:t>
            </w:r>
            <w:r w:rsidRPr="00214854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dom34∆::hphMX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4FBB870" w14:textId="77777777" w:rsidR="00BA7BAA" w:rsidRPr="002E4700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S9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14:paraId="17DF4C26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  <w:tr w:rsidR="00BA7BAA" w:rsidRPr="002E4700" w14:paraId="3A3BC318" w14:textId="77777777" w:rsidTr="00275253"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8618C" w14:textId="77777777" w:rsidR="00BA7BAA" w:rsidRPr="00C22A14" w:rsidRDefault="00BA7BAA" w:rsidP="00275253">
            <w:pP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eastAsia="ＭＳ 明朝" w:hAnsiTheme="majorHAnsi" w:cstheme="majorHAnsi"/>
                <w:kern w:val="0"/>
                <w:sz w:val="18"/>
                <w:szCs w:val="18"/>
              </w:rPr>
              <w:t>S15-D07</w:t>
            </w:r>
          </w:p>
        </w:tc>
        <w:tc>
          <w:tcPr>
            <w:tcW w:w="5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032AE0" w14:textId="77777777" w:rsidR="00BA7BAA" w:rsidRPr="00214854" w:rsidRDefault="00BA7BAA" w:rsidP="00275253">
            <w:pPr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color w:val="000000" w:themeColor="text1"/>
                <w:sz w:val="18"/>
                <w:szCs w:val="18"/>
              </w:rPr>
              <w:t xml:space="preserve">MATalpha </w:t>
            </w:r>
            <w:r w:rsidRPr="00214854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his3∆200 leu2∆0 lys2∆0 met15∆0 trp1∆63 ura3∆0</w:t>
            </w:r>
          </w:p>
          <w:p w14:paraId="3D90A652" w14:textId="77777777" w:rsidR="00BA7BAA" w:rsidRPr="00214854" w:rsidRDefault="00BA7BAA" w:rsidP="00275253">
            <w:pPr>
              <w:widowControl/>
              <w:autoSpaceDE w:val="0"/>
              <w:autoSpaceDN w:val="0"/>
              <w:adjustRightInd w:val="0"/>
              <w:ind w:right="136"/>
              <w:rPr>
                <w:rFonts w:asciiTheme="majorHAnsi" w:hAnsiTheme="majorHAnsi" w:cstheme="majorHAnsi"/>
                <w:i/>
                <w:sz w:val="18"/>
                <w:szCs w:val="18"/>
              </w:rPr>
            </w:pPr>
            <w:r w:rsidRPr="00214854">
              <w:rPr>
                <w:rFonts w:asciiTheme="majorHAnsi" w:hAnsiTheme="majorHAnsi" w:cstheme="majorHAnsi"/>
                <w:i/>
                <w:iCs/>
                <w:color w:val="000000" w:themeColor="text1"/>
                <w:sz w:val="18"/>
                <w:szCs w:val="18"/>
              </w:rPr>
              <w:t>ski3∆::hphMX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9748C" w14:textId="77777777" w:rsidR="00BA7BAA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363050">
              <w:rPr>
                <w:rFonts w:asciiTheme="majorHAnsi" w:hAnsiTheme="majorHAnsi" w:cstheme="majorHAnsi"/>
                <w:sz w:val="18"/>
                <w:szCs w:val="18"/>
              </w:rPr>
              <w:t>Fig.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S10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91A1E" w14:textId="77777777" w:rsidR="00BA7BAA" w:rsidRPr="00733EE5" w:rsidRDefault="00BA7BAA" w:rsidP="00275253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733EE5">
              <w:rPr>
                <w:rFonts w:asciiTheme="majorHAnsi" w:hAnsiTheme="majorHAnsi" w:cstheme="majorHAnsi"/>
                <w:sz w:val="18"/>
                <w:szCs w:val="18"/>
              </w:rPr>
              <w:t>This study</w:t>
            </w:r>
          </w:p>
        </w:tc>
      </w:tr>
    </w:tbl>
    <w:p w14:paraId="21B85387" w14:textId="77777777" w:rsidR="00BA7BAA" w:rsidRDefault="00BA7BAA" w:rsidP="00BA7BAA">
      <w:pPr>
        <w:widowControl/>
        <w:jc w:val="left"/>
      </w:pPr>
    </w:p>
    <w:sectPr w:rsidR="00BA7BAA" w:rsidSect="00E465D2"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AA"/>
    <w:rsid w:val="00027557"/>
    <w:rsid w:val="0038355B"/>
    <w:rsid w:val="00BA7BAA"/>
    <w:rsid w:val="00E84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1AE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A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A7BA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BA7BA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BAA"/>
    <w:rPr>
      <w:rFonts w:ascii="ヒラギノ角ゴ ProN W3" w:eastAsia="ヒラギノ角ゴ ProN W3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AA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B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BA7BAA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BA7BAA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7BAA"/>
    <w:rPr>
      <w:rFonts w:ascii="ヒラギノ角ゴ ProN W3" w:eastAsia="ヒラギノ角ゴ ProN W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850</Words>
  <Characters>4820</Characters>
  <Application>Microsoft Macintosh Word</Application>
  <DocSecurity>0</DocSecurity>
  <Lines>75</Lines>
  <Paragraphs>18</Paragraphs>
  <ScaleCrop>false</ScaleCrop>
  <Company>IMS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 和紀</dc:creator>
  <cp:keywords/>
  <dc:description/>
  <cp:lastModifiedBy>斉藤 和紀</cp:lastModifiedBy>
  <cp:revision>2</cp:revision>
  <dcterms:created xsi:type="dcterms:W3CDTF">2015-02-11T06:44:00Z</dcterms:created>
  <dcterms:modified xsi:type="dcterms:W3CDTF">2015-04-11T08:00:00Z</dcterms:modified>
</cp:coreProperties>
</file>