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C8" w:rsidRPr="00556265" w:rsidRDefault="00A53CC8" w:rsidP="00A53CC8">
      <w:pPr>
        <w:rPr>
          <w:rFonts w:ascii="Times" w:hAnsi="Times"/>
        </w:rPr>
      </w:pPr>
      <w:r w:rsidRPr="00556265">
        <w:rPr>
          <w:rFonts w:ascii="Times" w:hAnsi="Times"/>
          <w:b/>
        </w:rPr>
        <w:t>Table S</w:t>
      </w:r>
      <w:r>
        <w:rPr>
          <w:rFonts w:ascii="Times" w:hAnsi="Times"/>
          <w:b/>
        </w:rPr>
        <w:t>4</w:t>
      </w:r>
      <w:r w:rsidRPr="00556265">
        <w:rPr>
          <w:rFonts w:ascii="Times" w:hAnsi="Times"/>
        </w:rPr>
        <w:t xml:space="preserve">.  </w:t>
      </w:r>
      <w:proofErr w:type="gramStart"/>
      <w:r w:rsidRPr="00556265">
        <w:rPr>
          <w:rFonts w:ascii="Times" w:hAnsi="Times"/>
        </w:rPr>
        <w:t xml:space="preserve">Model comparisons for correlations between immune response and nutritional phenotypes when </w:t>
      </w:r>
      <w:proofErr w:type="spellStart"/>
      <w:r w:rsidRPr="00556265">
        <w:rPr>
          <w:rFonts w:ascii="Times" w:hAnsi="Times"/>
          <w:i/>
        </w:rPr>
        <w:t>Diptericin</w:t>
      </w:r>
      <w:proofErr w:type="spellEnd"/>
      <w:r w:rsidRPr="00556265">
        <w:rPr>
          <w:rFonts w:ascii="Times" w:hAnsi="Times"/>
          <w:i/>
        </w:rPr>
        <w:t xml:space="preserve"> </w:t>
      </w:r>
      <w:r w:rsidRPr="00556265">
        <w:rPr>
          <w:rFonts w:ascii="Times" w:hAnsi="Times"/>
        </w:rPr>
        <w:t>state is ignored or accounted for.</w:t>
      </w:r>
      <w:proofErr w:type="gramEnd"/>
    </w:p>
    <w:p w:rsidR="00A53CC8" w:rsidRPr="00556265" w:rsidRDefault="00A53CC8" w:rsidP="00A53CC8">
      <w:pPr>
        <w:rPr>
          <w:rFonts w:ascii="Times" w:hAnsi="Times"/>
        </w:rPr>
      </w:pPr>
    </w:p>
    <w:tbl>
      <w:tblPr>
        <w:tblW w:w="8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0"/>
        <w:gridCol w:w="1710"/>
        <w:gridCol w:w="1300"/>
        <w:gridCol w:w="1300"/>
        <w:gridCol w:w="1300"/>
        <w:gridCol w:w="1300"/>
      </w:tblGrid>
      <w:tr w:rsidR="00A53CC8" w:rsidRPr="00556265" w:rsidTr="009B005A">
        <w:trPr>
          <w:trHeight w:val="300"/>
        </w:trPr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b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b/>
                <w:color w:val="000000"/>
              </w:rPr>
              <w:t>Diet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b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b/>
                <w:color w:val="000000"/>
              </w:rPr>
              <w:t>Phenotype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b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b/>
                <w:color w:val="000000"/>
              </w:rPr>
              <w:t>F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b/>
                <w:color w:val="000000"/>
              </w:rPr>
            </w:pPr>
            <w:proofErr w:type="gramStart"/>
            <w:r w:rsidRPr="00556265">
              <w:rPr>
                <w:rFonts w:ascii="Times" w:eastAsia="Times New Roman" w:hAnsi="Times" w:cs="Times New Roman"/>
                <w:b/>
                <w:color w:val="000000"/>
              </w:rPr>
              <w:t>P(</w:t>
            </w:r>
            <w:proofErr w:type="gramEnd"/>
            <w:r w:rsidRPr="00556265">
              <w:rPr>
                <w:rFonts w:ascii="Times" w:eastAsia="Times New Roman" w:hAnsi="Times" w:cs="Times New Roman"/>
                <w:b/>
                <w:color w:val="000000"/>
              </w:rPr>
              <w:t>models)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b/>
                <w:color w:val="000000"/>
              </w:rPr>
            </w:pPr>
            <w:proofErr w:type="gramStart"/>
            <w:r w:rsidRPr="00556265">
              <w:rPr>
                <w:rFonts w:ascii="Times" w:eastAsia="Times New Roman" w:hAnsi="Times" w:cs="Times New Roman"/>
                <w:b/>
                <w:color w:val="000000"/>
              </w:rPr>
              <w:t>P(</w:t>
            </w:r>
            <w:proofErr w:type="spellStart"/>
            <w:proofErr w:type="gramEnd"/>
            <w:r w:rsidRPr="00556265">
              <w:rPr>
                <w:rFonts w:ascii="Times" w:eastAsia="Times New Roman" w:hAnsi="Times" w:cs="Times New Roman"/>
                <w:b/>
                <w:color w:val="000000"/>
              </w:rPr>
              <w:t>noDpt</w:t>
            </w:r>
            <w:proofErr w:type="spellEnd"/>
            <w:r w:rsidRPr="00556265">
              <w:rPr>
                <w:rFonts w:ascii="Times" w:eastAsia="Times New Roman" w:hAnsi="Times" w:cs="Times New Roman"/>
                <w:b/>
                <w:color w:val="000000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b/>
                <w:color w:val="000000"/>
              </w:rPr>
            </w:pPr>
            <w:proofErr w:type="gramStart"/>
            <w:r w:rsidRPr="00556265">
              <w:rPr>
                <w:rFonts w:ascii="Times" w:eastAsia="Times New Roman" w:hAnsi="Times" w:cs="Times New Roman"/>
                <w:b/>
                <w:color w:val="000000"/>
              </w:rPr>
              <w:t>P(</w:t>
            </w:r>
            <w:proofErr w:type="spellStart"/>
            <w:proofErr w:type="gramEnd"/>
            <w:r w:rsidRPr="00556265">
              <w:rPr>
                <w:rFonts w:ascii="Times" w:eastAsia="Times New Roman" w:hAnsi="Times" w:cs="Times New Roman"/>
                <w:b/>
                <w:color w:val="000000"/>
              </w:rPr>
              <w:t>Dpt</w:t>
            </w:r>
            <w:proofErr w:type="spellEnd"/>
            <w:r w:rsidRPr="00556265">
              <w:rPr>
                <w:rFonts w:ascii="Times" w:eastAsia="Times New Roman" w:hAnsi="Times" w:cs="Times New Roman"/>
                <w:b/>
                <w:color w:val="000000"/>
              </w:rPr>
              <w:t>)</w:t>
            </w:r>
          </w:p>
        </w:tc>
      </w:tr>
      <w:tr w:rsidR="00A53CC8" w:rsidRPr="00556265" w:rsidTr="009B005A">
        <w:trPr>
          <w:trHeight w:val="300"/>
        </w:trPr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High glucose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ind w:firstLine="212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Glucose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29.92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&lt;0.0001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0.026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0.078</w:t>
            </w:r>
          </w:p>
        </w:tc>
      </w:tr>
      <w:tr w:rsidR="00A53CC8" w:rsidRPr="00556265" w:rsidTr="009B005A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Glycogen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22.85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&lt;0.0001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0.651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0.984</w:t>
            </w:r>
          </w:p>
        </w:tc>
      </w:tr>
      <w:tr w:rsidR="00A53CC8" w:rsidRPr="00556265" w:rsidTr="009B005A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Glycerol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23.28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&lt;0.0001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0.11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0.124</w:t>
            </w:r>
          </w:p>
        </w:tc>
      </w:tr>
      <w:tr w:rsidR="00A53CC8" w:rsidRPr="00556265" w:rsidTr="009B005A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Triglyceride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23.51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&lt;0.0001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0.913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0.48</w:t>
            </w:r>
          </w:p>
        </w:tc>
      </w:tr>
      <w:tr w:rsidR="00A53CC8" w:rsidRPr="00556265" w:rsidTr="009B005A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Protein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23.3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&lt;0.0001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0.061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0.036</w:t>
            </w:r>
          </w:p>
        </w:tc>
      </w:tr>
      <w:tr w:rsidR="00A53CC8" w:rsidRPr="00556265" w:rsidTr="009B005A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Weight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23.88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&lt;0.0001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0.241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0.104</w:t>
            </w:r>
          </w:p>
        </w:tc>
      </w:tr>
      <w:tr w:rsidR="00A53CC8" w:rsidRPr="00556265" w:rsidTr="009B005A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Low glucose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Glucose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28.8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&lt;0.0001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0.619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0.78</w:t>
            </w:r>
          </w:p>
        </w:tc>
      </w:tr>
      <w:tr w:rsidR="00A53CC8" w:rsidRPr="00556265" w:rsidTr="009B005A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Glycogen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28.14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&lt;0.0001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0.568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0.664</w:t>
            </w:r>
          </w:p>
        </w:tc>
      </w:tr>
      <w:tr w:rsidR="00A53CC8" w:rsidRPr="00556265" w:rsidTr="009B005A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Glycerol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27.88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&lt;0.0001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0.437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0.598</w:t>
            </w:r>
          </w:p>
        </w:tc>
      </w:tr>
      <w:tr w:rsidR="00A53CC8" w:rsidRPr="00556265" w:rsidTr="009B005A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Triglyceride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26.82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&lt;0.0001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0.249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0.572</w:t>
            </w:r>
          </w:p>
        </w:tc>
      </w:tr>
      <w:tr w:rsidR="00A53CC8" w:rsidRPr="00556265" w:rsidTr="009B005A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Protein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27.43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&lt;0.0001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0.417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0.4</w:t>
            </w:r>
          </w:p>
        </w:tc>
      </w:tr>
      <w:tr w:rsidR="00A53CC8" w:rsidRPr="00556265" w:rsidTr="009B005A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Weight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28.57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&lt;0.0001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0.273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CC8" w:rsidRPr="00556265" w:rsidRDefault="00A53CC8" w:rsidP="009B005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556265">
              <w:rPr>
                <w:rFonts w:ascii="Times" w:eastAsia="Times New Roman" w:hAnsi="Times" w:cs="Times New Roman"/>
                <w:color w:val="000000"/>
              </w:rPr>
              <w:t>0.433</w:t>
            </w:r>
          </w:p>
        </w:tc>
      </w:tr>
    </w:tbl>
    <w:p w:rsidR="00A53CC8" w:rsidRDefault="00A53CC8" w:rsidP="00A53CC8">
      <w:pPr>
        <w:rPr>
          <w:rFonts w:ascii="Times" w:hAnsi="Times"/>
          <w:i/>
        </w:rPr>
      </w:pPr>
      <w:proofErr w:type="gramStart"/>
      <w:r w:rsidRPr="00556265">
        <w:rPr>
          <w:rFonts w:ascii="Times" w:hAnsi="Times"/>
        </w:rPr>
        <w:t>P(</w:t>
      </w:r>
      <w:proofErr w:type="gramEnd"/>
      <w:r w:rsidRPr="00556265">
        <w:rPr>
          <w:rFonts w:ascii="Times" w:hAnsi="Times"/>
        </w:rPr>
        <w:t xml:space="preserve">models) refers to the comparison between models with and without </w:t>
      </w:r>
      <w:proofErr w:type="spellStart"/>
      <w:r w:rsidRPr="00556265">
        <w:rPr>
          <w:rFonts w:ascii="Times" w:hAnsi="Times"/>
          <w:i/>
        </w:rPr>
        <w:t>Diptericin</w:t>
      </w:r>
      <w:proofErr w:type="spellEnd"/>
      <w:r w:rsidRPr="00556265">
        <w:rPr>
          <w:rFonts w:ascii="Times" w:hAnsi="Times"/>
          <w:i/>
        </w:rPr>
        <w:t xml:space="preserve"> </w:t>
      </w:r>
      <w:r w:rsidRPr="00556265">
        <w:rPr>
          <w:rFonts w:ascii="Times" w:hAnsi="Times"/>
        </w:rPr>
        <w:t xml:space="preserve">state as a covariate (in all cases, accounting for </w:t>
      </w:r>
      <w:proofErr w:type="spellStart"/>
      <w:r w:rsidRPr="00556265">
        <w:rPr>
          <w:rFonts w:ascii="Times" w:hAnsi="Times"/>
          <w:i/>
        </w:rPr>
        <w:t>Dpt</w:t>
      </w:r>
      <w:proofErr w:type="spellEnd"/>
      <w:r w:rsidRPr="00556265">
        <w:rPr>
          <w:rFonts w:ascii="Times" w:hAnsi="Times"/>
        </w:rPr>
        <w:t xml:space="preserve"> makes for a significantly better fit); P(</w:t>
      </w:r>
      <w:proofErr w:type="spellStart"/>
      <w:r w:rsidRPr="00556265">
        <w:rPr>
          <w:rFonts w:ascii="Times" w:hAnsi="Times"/>
        </w:rPr>
        <w:t>noDpt</w:t>
      </w:r>
      <w:proofErr w:type="spellEnd"/>
      <w:r w:rsidRPr="00556265">
        <w:rPr>
          <w:rFonts w:ascii="Times" w:hAnsi="Times"/>
        </w:rPr>
        <w:t xml:space="preserve">) is the significance of the correlation without accounting for </w:t>
      </w:r>
      <w:proofErr w:type="spellStart"/>
      <w:r w:rsidRPr="00556265">
        <w:rPr>
          <w:rFonts w:ascii="Times" w:hAnsi="Times"/>
          <w:i/>
        </w:rPr>
        <w:t>Diptericin</w:t>
      </w:r>
      <w:proofErr w:type="spellEnd"/>
      <w:r w:rsidRPr="00556265">
        <w:rPr>
          <w:rFonts w:ascii="Times" w:hAnsi="Times"/>
          <w:i/>
        </w:rPr>
        <w:t xml:space="preserve">; </w:t>
      </w:r>
      <w:r w:rsidRPr="00556265">
        <w:rPr>
          <w:rFonts w:ascii="Times" w:hAnsi="Times"/>
        </w:rPr>
        <w:t>P(</w:t>
      </w:r>
      <w:proofErr w:type="spellStart"/>
      <w:r w:rsidRPr="00556265">
        <w:rPr>
          <w:rFonts w:ascii="Times" w:hAnsi="Times"/>
        </w:rPr>
        <w:t>Dpt</w:t>
      </w:r>
      <w:proofErr w:type="spellEnd"/>
      <w:r w:rsidRPr="00556265">
        <w:rPr>
          <w:rFonts w:ascii="Times" w:hAnsi="Times"/>
        </w:rPr>
        <w:t xml:space="preserve">) is the significance of the correlation when accounting for </w:t>
      </w:r>
      <w:proofErr w:type="spellStart"/>
      <w:r w:rsidRPr="00556265">
        <w:rPr>
          <w:rFonts w:ascii="Times" w:hAnsi="Times"/>
          <w:i/>
        </w:rPr>
        <w:t>Diptericin</w:t>
      </w:r>
      <w:proofErr w:type="spellEnd"/>
      <w:r w:rsidRPr="00556265">
        <w:rPr>
          <w:rFonts w:ascii="Times" w:hAnsi="Times"/>
          <w:i/>
        </w:rPr>
        <w:t>.</w:t>
      </w:r>
    </w:p>
    <w:p w:rsidR="00A53CC8" w:rsidRDefault="00A53CC8" w:rsidP="00A53CC8">
      <w:pPr>
        <w:spacing w:line="480" w:lineRule="auto"/>
        <w:rPr>
          <w:rFonts w:ascii="Times" w:hAnsi="Times"/>
        </w:rPr>
      </w:pPr>
    </w:p>
    <w:p w:rsidR="00D85BDB" w:rsidRPr="00A53CC8" w:rsidRDefault="00D85BDB">
      <w:pPr>
        <w:rPr>
          <w:rFonts w:ascii="Times" w:hAnsi="Times"/>
        </w:rPr>
      </w:pPr>
      <w:bookmarkStart w:id="0" w:name="_GoBack"/>
      <w:bookmarkEnd w:id="0"/>
    </w:p>
    <w:sectPr w:rsidR="00D85BDB" w:rsidRPr="00A53CC8" w:rsidSect="004175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C8"/>
    <w:rsid w:val="004175C0"/>
    <w:rsid w:val="00A53CC8"/>
    <w:rsid w:val="00D8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1BAB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Macintosh Word</Application>
  <DocSecurity>0</DocSecurity>
  <Lines>7</Lines>
  <Paragraphs>1</Paragraphs>
  <ScaleCrop>false</ScaleCrop>
  <Company>Cornell University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L. Unckless</dc:creator>
  <cp:keywords/>
  <dc:description/>
  <cp:lastModifiedBy>Robert L. Unckless</cp:lastModifiedBy>
  <cp:revision>1</cp:revision>
  <dcterms:created xsi:type="dcterms:W3CDTF">2015-01-01T17:05:00Z</dcterms:created>
  <dcterms:modified xsi:type="dcterms:W3CDTF">2015-01-01T17:05:00Z</dcterms:modified>
</cp:coreProperties>
</file>