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9"/>
      </w:tblGrid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2E597B">
            <w:pPr>
              <w:pBdr>
                <w:bottom w:val="single" w:sz="12" w:space="1" w:color="auto"/>
              </w:pBdr>
              <w:rPr>
                <w:rFonts w:ascii="Times New Roman" w:hAnsi="Times New Roman" w:cstheme="minorHAnsi"/>
                <w:sz w:val="22"/>
              </w:rPr>
            </w:pPr>
            <w:r w:rsidRPr="00B3655B">
              <w:rPr>
                <w:rFonts w:ascii="Times New Roman" w:hAnsi="Times New Roman" w:cstheme="minorHAnsi"/>
                <w:b/>
                <w:sz w:val="22"/>
              </w:rPr>
              <w:t>Table S11</w:t>
            </w:r>
            <w:r w:rsidRPr="00B3655B">
              <w:rPr>
                <w:rFonts w:ascii="Times New Roman" w:hAnsi="Times New Roman" w:cstheme="minorHAnsi"/>
                <w:sz w:val="22"/>
              </w:rPr>
              <w:t xml:space="preserve"> Properties of the transcription factors for which binding sites have been detected in </w:t>
            </w:r>
            <w:proofErr w:type="spellStart"/>
            <w:r w:rsidRPr="00B3655B">
              <w:rPr>
                <w:rFonts w:ascii="Times New Roman" w:hAnsi="Times New Roman" w:cstheme="minorHAnsi"/>
                <w:sz w:val="22"/>
              </w:rPr>
              <w:t>CAZymes</w:t>
            </w:r>
            <w:proofErr w:type="spellEnd"/>
            <w:r w:rsidRPr="00B3655B">
              <w:rPr>
                <w:rFonts w:ascii="Times New Roman" w:hAnsi="Times New Roman" w:cstheme="minorHAnsi"/>
                <w:sz w:val="22"/>
              </w:rPr>
              <w:t xml:space="preserve"> that are significantly regulated during growth on ground pine</w:t>
            </w: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Ash1p            Zinc-finger inhibitor of HO transcription; mRNA is localized and translated in the distal tip of anaphase cells, resulting in accumulation of Ash1p in daughter cell nuclei and inhibition of HO expression; potential Cdc28p substrate</w:t>
            </w: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Crz1p             Transcription factor that activates transcription of genes involved in stress response; nuclear localization is positively regulated by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calcineurin</w:t>
            </w:r>
            <w:proofErr w:type="spell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-mediated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dephosphorylation</w:t>
            </w:r>
            <w:proofErr w:type="spellEnd"/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Fkh1p           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Forkhead</w:t>
            </w:r>
            <w:proofErr w:type="spell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 family transcription factor with a minor role in the expression of G2/M phase genes; negatively regulates transcriptional elongation; positive role in chromatin silencing at HML and HMR; regulates donor preference during switching</w:t>
            </w:r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Gcr1p             Transcriptional activator of genes involved in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glycolysis</w:t>
            </w:r>
            <w:proofErr w:type="spell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; DNA-binding protein that interacts and functions with the transcriptional activator Gcr2p</w:t>
            </w:r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Gis1p            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JmjC</w:t>
            </w:r>
            <w:proofErr w:type="spell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 domain-containing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histone</w:t>
            </w:r>
            <w:proofErr w:type="spell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demethylase</w:t>
            </w:r>
            <w:proofErr w:type="spell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; transcription factor involved in the expression of genes during nutrient limitation; also involved in the negative regulation of DPP1 and PHR1</w:t>
            </w:r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Hac1p           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bZIP</w:t>
            </w:r>
            <w:proofErr w:type="spell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 transcription factor (ATF/CREB1 homolog) that regulates the unfolded protein response, via UPRE binding, and membrane biogenesis; ER stress-induced splicing pathway utilizing Ire1p, Trl1p and Ada5p facilitates efficient Hac1p synthesis</w:t>
            </w:r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Mot3p           Nuclear transcription factor with two Cys2-His2 zinc fingers; involved in repression of a subset of hypoxic genes by Rox1p, repression of several DAN/TIR genes during aerobic growth, and repression of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ergosterol</w:t>
            </w:r>
            <w:proofErr w:type="spell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 biosynthetic genes</w:t>
            </w:r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Msn2/4p</w:t>
            </w:r>
            <w:proofErr w:type="gram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/     general</w:t>
            </w:r>
            <w:proofErr w:type="gram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 activator of transcription, contribution to osmotic tress (=SEB1)</w:t>
            </w:r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Xbp1              Transcriptional repressor that binds to promoter sequences of the </w:t>
            </w:r>
            <w:proofErr w:type="spellStart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cyclin</w:t>
            </w:r>
            <w:proofErr w:type="spellEnd"/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 xml:space="preserve"> genes, CYS3, and SMF2; expression is induced by stress or starvation during mitosis, and late in meiosis; member of the Swi4p/Mbp1p family; potential Cdc28p substrate</w:t>
            </w:r>
          </w:p>
        </w:tc>
      </w:tr>
      <w:tr w:rsidR="00B3655B" w:rsidRPr="00B3655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</w:p>
          <w:p w:rsidR="00B3655B" w:rsidRPr="00B3655B" w:rsidRDefault="00B3655B" w:rsidP="00E56A19">
            <w:pPr>
              <w:ind w:left="1134" w:hanging="1134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</w:pPr>
            <w:r w:rsidRPr="00B3655B"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de-DE"/>
              </w:rPr>
              <w:t>Gsm1p           Putative zinc cluster protein of unknown function; proposed to be involved in the regulation of energy metabolism, based on patterns of expression and sequence analysis</w:t>
            </w:r>
          </w:p>
        </w:tc>
      </w:tr>
    </w:tbl>
    <w:p w:rsidR="00650041" w:rsidRPr="00B3655B" w:rsidRDefault="00B3655B">
      <w:pPr>
        <w:rPr>
          <w:rFonts w:ascii="Times New Roman" w:hAnsi="Times New Roman"/>
        </w:rPr>
      </w:pPr>
    </w:p>
    <w:sectPr w:rsidR="00650041" w:rsidRPr="00B3655B" w:rsidSect="006500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3655B"/>
    <w:rsid w:val="00B3655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5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F73F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FPL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1</cp:revision>
  <dcterms:created xsi:type="dcterms:W3CDTF">2014-08-19T14:53:00Z</dcterms:created>
  <dcterms:modified xsi:type="dcterms:W3CDTF">2014-08-19T14:55:00Z</dcterms:modified>
</cp:coreProperties>
</file>