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19" w:rsidRPr="005D6E19" w:rsidRDefault="005D6E19" w:rsidP="005D6E19">
      <w:pPr>
        <w:rPr>
          <w:rFonts w:ascii="Arial" w:hAnsi="Arial"/>
          <w:b/>
        </w:rPr>
      </w:pPr>
      <w:r w:rsidRPr="005D6E19">
        <w:rPr>
          <w:rFonts w:ascii="Arial" w:hAnsi="Arial"/>
          <w:b/>
        </w:rPr>
        <w:t>Table S</w:t>
      </w:r>
      <w:bookmarkStart w:id="0" w:name="_GoBack"/>
      <w:bookmarkEnd w:id="0"/>
      <w:r w:rsidR="006E11D5">
        <w:rPr>
          <w:rFonts w:ascii="Arial" w:hAnsi="Arial"/>
          <w:b/>
        </w:rPr>
        <w:t>8</w:t>
      </w:r>
      <w:r w:rsidRPr="005D6E19">
        <w:rPr>
          <w:rFonts w:ascii="Arial" w:hAnsi="Arial"/>
          <w:b/>
        </w:rPr>
        <w:t xml:space="preserve">.  Specificity of microsatellite interruptions created by DNA polymerases </w:t>
      </w:r>
      <w:r w:rsidRPr="005D6E19">
        <w:rPr>
          <w:rFonts w:ascii="Arial" w:hAnsi="Arial"/>
          <w:b/>
        </w:rPr>
        <w:sym w:font="Symbol" w:char="F064"/>
      </w:r>
      <w:r w:rsidRPr="005D6E19">
        <w:rPr>
          <w:rFonts w:ascii="Arial" w:hAnsi="Arial"/>
          <w:b/>
        </w:rPr>
        <w:t xml:space="preserve">, </w:t>
      </w:r>
      <w:r w:rsidRPr="005D6E19">
        <w:rPr>
          <w:rFonts w:ascii="Arial" w:hAnsi="Arial"/>
          <w:b/>
        </w:rPr>
        <w:sym w:font="Symbol" w:char="F062"/>
      </w:r>
      <w:r w:rsidRPr="005D6E19">
        <w:rPr>
          <w:rFonts w:ascii="Arial" w:hAnsi="Arial"/>
          <w:b/>
        </w:rPr>
        <w:t xml:space="preserve">, and </w:t>
      </w:r>
      <w:r w:rsidRPr="005D6E19">
        <w:rPr>
          <w:rFonts w:ascii="Arial" w:hAnsi="Arial"/>
          <w:b/>
        </w:rPr>
        <w:sym w:font="Symbol" w:char="F06B"/>
      </w:r>
      <w:r w:rsidRPr="005D6E19">
        <w:rPr>
          <w:rFonts w:ascii="Arial" w:hAnsi="Arial"/>
          <w:b/>
        </w:rPr>
        <w:t></w:t>
      </w:r>
    </w:p>
    <w:tbl>
      <w:tblPr>
        <w:tblStyle w:val="TableGrid"/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710"/>
        <w:gridCol w:w="1440"/>
        <w:gridCol w:w="1890"/>
        <w:gridCol w:w="1710"/>
        <w:gridCol w:w="2160"/>
        <w:gridCol w:w="1710"/>
        <w:gridCol w:w="2520"/>
      </w:tblGrid>
      <w:tr w:rsidR="005D6E19" w:rsidRPr="005B742E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jc w:val="center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Type of Interruption</w:t>
            </w:r>
          </w:p>
        </w:tc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5D6E19">
            <w:pPr>
              <w:jc w:val="center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 xml:space="preserve">Microsatellite </w:t>
            </w:r>
            <w:proofErr w:type="spellStart"/>
            <w:r w:rsidRPr="005B742E">
              <w:rPr>
                <w:rFonts w:ascii="Arial" w:hAnsi="Arial"/>
              </w:rPr>
              <w:t>Allele</w:t>
            </w:r>
            <w:r w:rsidRPr="005B742E">
              <w:rPr>
                <w:rFonts w:ascii="Arial" w:hAnsi="Arial"/>
                <w:vertAlign w:val="superscript"/>
              </w:rPr>
              <w:t>a</w:t>
            </w:r>
            <w:proofErr w:type="spellEnd"/>
          </w:p>
        </w:tc>
      </w:tr>
      <w:tr w:rsidR="005D6E19" w:rsidRPr="005B742E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jc w:val="center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[A]</w:t>
            </w:r>
            <w:r w:rsidRPr="005B742E">
              <w:rPr>
                <w:rFonts w:ascii="Arial" w:hAnsi="Arial"/>
                <w:b/>
                <w:vertAlign w:val="subscript"/>
              </w:rPr>
              <w:t xml:space="preserve">8 </w:t>
            </w:r>
            <w:r w:rsidRPr="005B742E">
              <w:rPr>
                <w:rFonts w:ascii="Arial" w:hAnsi="Arial"/>
                <w:b/>
              </w:rPr>
              <w:t>or [T]</w:t>
            </w:r>
            <w:r w:rsidRPr="005B742E">
              <w:rPr>
                <w:rFonts w:ascii="Arial" w:hAnsi="Arial"/>
                <w:b/>
                <w:vertAlign w:val="subscript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jc w:val="center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[GT]</w:t>
            </w:r>
            <w:r w:rsidRPr="005B742E">
              <w:rPr>
                <w:rFonts w:ascii="Arial" w:hAnsi="Arial"/>
                <w:b/>
                <w:vertAlign w:val="subscript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jc w:val="center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[GT]</w:t>
            </w:r>
            <w:r w:rsidRPr="005B742E">
              <w:rPr>
                <w:rFonts w:ascii="Arial" w:hAnsi="Arial"/>
                <w:b/>
                <w:vertAlign w:val="subscript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jc w:val="center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[GT]</w:t>
            </w:r>
            <w:r w:rsidRPr="005B742E">
              <w:rPr>
                <w:rFonts w:ascii="Arial" w:hAnsi="Arial"/>
                <w:b/>
                <w:vertAlign w:val="subscript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D6E19" w:rsidRPr="005D6E19" w:rsidRDefault="005D6E19" w:rsidP="005D6E19">
            <w:pPr>
              <w:jc w:val="center"/>
              <w:rPr>
                <w:rFonts w:ascii="Arial" w:hAnsi="Arial"/>
                <w:b/>
                <w:vertAlign w:val="subscript"/>
              </w:rPr>
            </w:pPr>
            <w:r w:rsidRPr="005B742E">
              <w:rPr>
                <w:rFonts w:ascii="Arial" w:hAnsi="Arial"/>
                <w:b/>
              </w:rPr>
              <w:t>[TC]</w:t>
            </w:r>
            <w:r w:rsidRPr="005B742E">
              <w:rPr>
                <w:rFonts w:ascii="Arial" w:hAnsi="Arial"/>
                <w:b/>
                <w:vertAlign w:val="subscript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jc w:val="center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[TC]</w:t>
            </w:r>
            <w:r w:rsidRPr="005B742E">
              <w:rPr>
                <w:rFonts w:ascii="Arial" w:hAnsi="Arial"/>
                <w:b/>
                <w:vertAlign w:val="subscript"/>
              </w:rPr>
              <w:t>14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  <w:u w:val="single"/>
              </w:rPr>
            </w:pPr>
            <w:r w:rsidRPr="005B742E">
              <w:rPr>
                <w:rFonts w:ascii="Arial" w:hAnsi="Arial"/>
                <w:b/>
                <w:u w:val="single"/>
              </w:rPr>
              <w:t>Pol Delta (</w:t>
            </w:r>
            <w:r>
              <w:rPr>
                <w:rFonts w:ascii="Arial" w:hAnsi="Arial"/>
                <w:b/>
                <w:u w:val="single"/>
              </w:rPr>
              <w:sym w:font="Symbol" w:char="F064"/>
            </w:r>
            <w:r w:rsidRPr="005B742E">
              <w:rPr>
                <w:rFonts w:ascii="Arial" w:hAnsi="Arial"/>
                <w:b/>
                <w:u w:val="single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Deletion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N/A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GT</w:t>
            </w:r>
            <w:r w:rsidRPr="005B742E">
              <w:rPr>
                <w:rFonts w:ascii="Arial" w:hAnsi="Arial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N/A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Insertion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 xml:space="preserve">8   </w:t>
            </w:r>
            <w:r w:rsidRPr="005B742E">
              <w:rPr>
                <w:rFonts w:ascii="Arial" w:hAnsi="Arial"/>
              </w:rPr>
              <w:t xml:space="preserve"> </w:t>
            </w: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Subst.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 xml:space="preserve">8   </w:t>
            </w:r>
            <w:r w:rsidRPr="005B742E">
              <w:rPr>
                <w:rFonts w:ascii="Arial" w:hAnsi="Arial"/>
              </w:rPr>
              <w:t xml:space="preserve"> </w:t>
            </w: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G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 xml:space="preserve">3 </w:t>
            </w:r>
            <w:r w:rsidRPr="005B742E">
              <w:rPr>
                <w:rFonts w:ascii="Arial" w:hAnsi="Arial"/>
              </w:rPr>
              <w:t>G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15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>C [TC]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n.a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 w:rsidRPr="005B742E">
              <w:rPr>
                <w:rFonts w:ascii="Arial" w:hAnsi="Arial"/>
              </w:rPr>
              <w:t xml:space="preserve"> (2)</w:t>
            </w:r>
            <w:r w:rsidRPr="005B742E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15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>C [TC]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 w:rsidRPr="005B742E">
              <w:rPr>
                <w:rFonts w:ascii="Arial" w:hAnsi="Arial"/>
                <w:vertAlign w:val="superscript"/>
              </w:rPr>
              <w:t>c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15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 w:rsidRPr="005B742E">
              <w:rPr>
                <w:rFonts w:ascii="Arial" w:hAnsi="Arial"/>
              </w:rPr>
              <w:t xml:space="preserve"> T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TC</w:t>
            </w:r>
            <w:r w:rsidRPr="005B742E">
              <w:rPr>
                <w:rFonts w:ascii="Arial" w:hAnsi="Arial"/>
                <w:vertAlign w:val="superscript"/>
              </w:rPr>
              <w:t>c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11</w:t>
            </w:r>
            <w:r w:rsidRPr="005B742E">
              <w:rPr>
                <w:rFonts w:ascii="Arial" w:hAnsi="Arial"/>
              </w:rPr>
              <w:t xml:space="preserve"> </w:t>
            </w:r>
            <w:proofErr w:type="spellStart"/>
            <w:r w:rsidRPr="005B742E">
              <w:rPr>
                <w:rFonts w:ascii="Arial" w:hAnsi="Arial"/>
              </w:rPr>
              <w:t>T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  <w:vertAlign w:val="superscript"/>
              </w:rPr>
              <w:t>c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[A]</w:t>
            </w:r>
            <w:r w:rsidRPr="005B742E">
              <w:rPr>
                <w:rFonts w:ascii="Arial" w:hAnsi="Arial"/>
                <w:b/>
                <w:vertAlign w:val="subscript"/>
              </w:rPr>
              <w:t>8</w:t>
            </w:r>
            <w:r w:rsidRPr="005B742E">
              <w:rPr>
                <w:rFonts w:ascii="Arial" w:hAnsi="Arial"/>
                <w:b/>
              </w:rPr>
              <w:t xml:space="preserve">    </w:t>
            </w:r>
            <w:proofErr w:type="spellStart"/>
            <w:r w:rsidRPr="005B742E">
              <w:rPr>
                <w:rFonts w:ascii="Arial" w:hAnsi="Arial"/>
                <w:b/>
              </w:rPr>
              <w:t>n.a</w:t>
            </w:r>
            <w:proofErr w:type="spellEnd"/>
            <w:r w:rsidRPr="005B742E">
              <w:rPr>
                <w:rFonts w:ascii="Arial" w:hAnsi="Arial"/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proofErr w:type="spellStart"/>
            <w:r w:rsidRPr="005B742E">
              <w:rPr>
                <w:rFonts w:ascii="Arial" w:hAnsi="Arial"/>
                <w:b/>
              </w:rPr>
              <w:t>n.a</w:t>
            </w:r>
            <w:proofErr w:type="spellEnd"/>
            <w:r w:rsidRPr="005B742E">
              <w:rPr>
                <w:rFonts w:ascii="Arial" w:hAnsi="Arial"/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proofErr w:type="spellStart"/>
            <w:r w:rsidRPr="005B742E">
              <w:rPr>
                <w:rFonts w:ascii="Arial" w:hAnsi="Arial"/>
                <w:b/>
              </w:rPr>
              <w:t>n.a</w:t>
            </w:r>
            <w:proofErr w:type="spellEnd"/>
            <w:r w:rsidRPr="005B742E">
              <w:rPr>
                <w:rFonts w:ascii="Arial" w:hAnsi="Arial"/>
                <w:b/>
              </w:rPr>
              <w:t>.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  <w:b/>
              </w:rPr>
            </w:pPr>
            <w:proofErr w:type="spellStart"/>
            <w:r w:rsidRPr="005B742E">
              <w:rPr>
                <w:rFonts w:ascii="Arial" w:hAnsi="Arial"/>
                <w:b/>
              </w:rPr>
              <w:t>Events</w:t>
            </w:r>
            <w:r w:rsidRPr="005B742E">
              <w:rPr>
                <w:rFonts w:ascii="Arial" w:hAnsi="Arial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[T]</w:t>
            </w:r>
            <w:r w:rsidRPr="005B742E">
              <w:rPr>
                <w:rFonts w:ascii="Arial" w:hAnsi="Arial"/>
                <w:b/>
                <w:vertAlign w:val="subscript"/>
              </w:rPr>
              <w:t xml:space="preserve">8     </w:t>
            </w:r>
            <w:r w:rsidRPr="005B742E">
              <w:rPr>
                <w:rFonts w:ascii="Arial" w:hAnsi="Arial"/>
                <w:b/>
              </w:rPr>
              <w:t xml:space="preserve"> 0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  <w:u w:val="single"/>
              </w:rPr>
            </w:pPr>
            <w:r w:rsidRPr="005B742E">
              <w:rPr>
                <w:rFonts w:ascii="Arial" w:hAnsi="Arial"/>
                <w:b/>
                <w:u w:val="single"/>
              </w:rPr>
              <w:t>Pol Beta (</w:t>
            </w:r>
            <w:r>
              <w:rPr>
                <w:rFonts w:ascii="Arial" w:hAnsi="Arial"/>
                <w:b/>
                <w:u w:val="single"/>
              </w:rPr>
              <w:sym w:font="Symbol" w:char="F062"/>
            </w:r>
            <w:r w:rsidRPr="005B742E">
              <w:rPr>
                <w:rFonts w:ascii="Arial" w:hAnsi="Arial"/>
                <w:b/>
                <w:u w:val="single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Deletion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N/A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5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5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18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 xml:space="preserve">10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N/A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(2)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 w:rsidRPr="005B742E">
              <w:rPr>
                <w:rFonts w:ascii="Arial" w:hAnsi="Arial"/>
              </w:rPr>
              <w:t xml:space="preserve"> (3)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8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 xml:space="preserve">[TC] 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5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5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5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Insertion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Subst.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  <w:color w:val="0000FF"/>
              </w:rPr>
              <w:t>GT G</w:t>
            </w:r>
            <w:r w:rsidRPr="005B742E">
              <w:rPr>
                <w:rFonts w:ascii="Arial" w:hAnsi="Arial"/>
                <w:b/>
                <w:color w:val="FF0000"/>
              </w:rPr>
              <w:t>C</w:t>
            </w:r>
            <w:r w:rsidRPr="005B742E">
              <w:rPr>
                <w:rFonts w:ascii="Arial" w:hAnsi="Arial"/>
                <w:b/>
              </w:rPr>
              <w:t xml:space="preserve"> </w:t>
            </w:r>
            <w:r w:rsidRPr="005B742E">
              <w:rPr>
                <w:rFonts w:ascii="Arial" w:hAnsi="Arial"/>
                <w:b/>
                <w:color w:val="0000FF"/>
              </w:rPr>
              <w:t>[GT]</w:t>
            </w:r>
            <w:r w:rsidRPr="005B742E">
              <w:rPr>
                <w:rFonts w:ascii="Arial" w:hAnsi="Arial"/>
                <w:b/>
                <w:color w:val="0000FF"/>
                <w:vertAlign w:val="subscript"/>
              </w:rPr>
              <w:t xml:space="preserve">6 </w:t>
            </w:r>
            <w:proofErr w:type="spellStart"/>
            <w:r w:rsidRPr="005B742E">
              <w:rPr>
                <w:rFonts w:ascii="Arial" w:hAnsi="Arial"/>
                <w:b/>
                <w:color w:val="0000FF"/>
              </w:rPr>
              <w:t>G</w:t>
            </w:r>
            <w:r w:rsidRPr="005B742E">
              <w:rPr>
                <w:rFonts w:ascii="Arial" w:hAnsi="Arial"/>
                <w:b/>
                <w:color w:val="FF0000"/>
              </w:rPr>
              <w:t>G</w:t>
            </w:r>
            <w:r w:rsidRPr="005B742E">
              <w:rPr>
                <w:rFonts w:ascii="Arial" w:hAnsi="Arial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5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GT G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18</w:t>
            </w:r>
            <w:r w:rsidRPr="005B742E">
              <w:rPr>
                <w:rFonts w:ascii="Arial" w:hAnsi="Arial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>C [TC]</w:t>
            </w:r>
            <w:r w:rsidRPr="005B742E">
              <w:rPr>
                <w:rFonts w:ascii="Arial" w:hAnsi="Arial"/>
                <w:vertAlign w:val="subscript"/>
              </w:rPr>
              <w:t>12</w:t>
            </w:r>
            <w:r w:rsidRPr="005B742E">
              <w:rPr>
                <w:rFonts w:ascii="Arial" w:hAnsi="Arial"/>
                <w:vertAlign w:val="superscript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11</w:t>
            </w:r>
            <w:r w:rsidRPr="005B742E">
              <w:rPr>
                <w:rFonts w:ascii="Arial" w:hAnsi="Arial"/>
              </w:rPr>
              <w:t xml:space="preserve"> </w:t>
            </w:r>
            <w:proofErr w:type="spellStart"/>
            <w:r w:rsidRPr="005B742E">
              <w:rPr>
                <w:rFonts w:ascii="Arial" w:hAnsi="Arial"/>
              </w:rPr>
              <w:t>G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16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 w:rsidRPr="005B742E">
              <w:rPr>
                <w:rFonts w:ascii="Arial" w:hAnsi="Arial"/>
              </w:rPr>
              <w:t xml:space="preserve"> T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  <w:vertAlign w:val="superscript"/>
              </w:rPr>
              <w:t>c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 w:rsidRPr="005B742E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12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(2)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16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GT</w:t>
            </w:r>
            <w:r w:rsidRPr="005B742E">
              <w:rPr>
                <w:rFonts w:ascii="Arial" w:hAnsi="Arial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3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17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(2)</w:t>
            </w:r>
            <w:r w:rsidRPr="005B742E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>T (2)</w:t>
            </w:r>
            <w:r w:rsidRPr="005B742E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18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(2)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(3)</w:t>
            </w:r>
            <w:r w:rsidRPr="005B742E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[A]</w:t>
            </w:r>
            <w:r w:rsidRPr="005B742E">
              <w:rPr>
                <w:rFonts w:ascii="Arial" w:hAnsi="Arial"/>
                <w:b/>
                <w:vertAlign w:val="subscript"/>
              </w:rPr>
              <w:t>8</w:t>
            </w:r>
            <w:r w:rsidRPr="005B742E">
              <w:rPr>
                <w:rFonts w:ascii="Arial" w:hAnsi="Arial"/>
                <w:b/>
              </w:rPr>
              <w:t xml:space="preserve">    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1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Events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[T]</w:t>
            </w:r>
            <w:r w:rsidRPr="005B742E">
              <w:rPr>
                <w:rFonts w:ascii="Arial" w:hAnsi="Arial"/>
                <w:b/>
                <w:vertAlign w:val="subscript"/>
              </w:rPr>
              <w:t>8</w:t>
            </w:r>
            <w:r w:rsidRPr="005B742E">
              <w:rPr>
                <w:rFonts w:ascii="Arial" w:hAnsi="Arial"/>
                <w:b/>
              </w:rPr>
              <w:t xml:space="preserve">    0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  <w:u w:val="single"/>
              </w:rPr>
            </w:pPr>
            <w:r w:rsidRPr="005B742E">
              <w:rPr>
                <w:rFonts w:ascii="Arial" w:hAnsi="Arial"/>
                <w:b/>
                <w:u w:val="single"/>
              </w:rPr>
              <w:t>Pol Kappa (</w:t>
            </w:r>
            <w:r>
              <w:rPr>
                <w:rFonts w:ascii="Arial" w:hAnsi="Arial"/>
                <w:b/>
                <w:u w:val="single"/>
              </w:rPr>
              <w:sym w:font="Symbol" w:char="F06B"/>
            </w:r>
            <w:r w:rsidRPr="005B742E">
              <w:rPr>
                <w:rFonts w:ascii="Arial" w:hAnsi="Arial"/>
                <w:b/>
                <w:u w:val="single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Deletion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N/A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9 </w:t>
            </w:r>
            <w:r w:rsidRPr="005B742E">
              <w:rPr>
                <w:rFonts w:ascii="Arial" w:hAnsi="Arial"/>
              </w:rPr>
              <w:t>(4)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18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 xml:space="preserve">TC </w:t>
            </w:r>
            <w:r w:rsidRPr="005B742E">
              <w:rPr>
                <w:rFonts w:ascii="Arial" w:hAnsi="Arial"/>
                <w:color w:val="FF0000"/>
              </w:rPr>
              <w:t xml:space="preserve">T </w:t>
            </w: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12</w:t>
            </w:r>
            <w:r w:rsidRPr="005B742E">
              <w:rPr>
                <w:rFonts w:ascii="Arial" w:hAnsi="Arial"/>
              </w:rPr>
              <w:t xml:space="preserve"> (2)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N/A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GT</w:t>
            </w:r>
            <w:r w:rsidRPr="005B742E">
              <w:rPr>
                <w:rFonts w:ascii="Arial" w:hAnsi="Arial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 xml:space="preserve">GT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16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13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6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14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4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11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7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17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GT</w:t>
            </w:r>
            <w:r w:rsidRPr="005B742E">
              <w:rPr>
                <w:rFonts w:ascii="Arial" w:hAnsi="Arial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Insertion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 xml:space="preserve">3 </w:t>
            </w:r>
            <w:r w:rsidRPr="005B742E">
              <w:rPr>
                <w:rFonts w:ascii="Arial" w:hAnsi="Arial"/>
              </w:rPr>
              <w:t>G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 xml:space="preserve">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16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TC T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>C [TC]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5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5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11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T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>C [TC]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2 </w:t>
            </w:r>
            <w:r w:rsidRPr="005B742E">
              <w:rPr>
                <w:rFonts w:ascii="Arial" w:hAnsi="Arial"/>
              </w:rPr>
              <w:t>(2)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18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GT</w:t>
            </w:r>
            <w:r w:rsidRPr="005B742E">
              <w:rPr>
                <w:rFonts w:ascii="Arial" w:hAnsi="Arial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 xml:space="preserve">T </w:t>
            </w:r>
            <w:r>
              <w:rPr>
                <w:rFonts w:ascii="Arial" w:hAnsi="Arial"/>
              </w:rPr>
              <w:t xml:space="preserve">[TC]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12</w:t>
            </w:r>
            <w:r w:rsidRPr="005B742E">
              <w:rPr>
                <w:rFonts w:ascii="Arial" w:hAnsi="Arial"/>
              </w:rPr>
              <w:t xml:space="preserve"> T</w:t>
            </w:r>
            <w:r w:rsidRPr="005B742E">
              <w:rPr>
                <w:rFonts w:ascii="Arial" w:hAnsi="Arial"/>
                <w:color w:val="FF0000"/>
              </w:rPr>
              <w:t>G</w:t>
            </w:r>
            <w:r>
              <w:rPr>
                <w:rFonts w:ascii="Arial" w:hAnsi="Arial"/>
              </w:rPr>
              <w:t xml:space="preserve">C TC 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GT</w:t>
            </w:r>
            <w:r w:rsidRPr="005B742E">
              <w:rPr>
                <w:rFonts w:ascii="Arial" w:hAnsi="Arial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Base Subst.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A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G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 xml:space="preserve"> [GT]</w:t>
            </w:r>
            <w:r w:rsidRPr="005B742E">
              <w:rPr>
                <w:rFonts w:ascii="Arial" w:hAnsi="Arial"/>
                <w:vertAlign w:val="subscript"/>
              </w:rPr>
              <w:t xml:space="preserve">12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 xml:space="preserve">[TC]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>C</w:t>
            </w:r>
            <w:r w:rsidRPr="005B742E">
              <w:rPr>
                <w:rFonts w:ascii="Arial" w:hAnsi="Arial"/>
                <w:color w:val="FF0000"/>
              </w:rPr>
              <w:t xml:space="preserve"> </w:t>
            </w: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T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 xml:space="preserve"> [TC]</w:t>
            </w:r>
            <w:r w:rsidRPr="005B742E">
              <w:rPr>
                <w:rFonts w:ascii="Arial" w:hAnsi="Arial"/>
                <w:vertAlign w:val="subscript"/>
              </w:rPr>
              <w:t>13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T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11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 xml:space="preserve">7 </w:t>
            </w:r>
            <w:r w:rsidRPr="005B742E">
              <w:rPr>
                <w:rFonts w:ascii="Arial" w:hAnsi="Arial"/>
              </w:rPr>
              <w:t>(2)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 xml:space="preserve">3 </w:t>
            </w:r>
            <w:r w:rsidRPr="005B742E">
              <w:rPr>
                <w:rFonts w:ascii="Arial" w:hAnsi="Arial"/>
              </w:rPr>
              <w:t>T</w:t>
            </w:r>
            <w:r w:rsidRPr="005B742E">
              <w:rPr>
                <w:rFonts w:ascii="Arial" w:hAnsi="Arial"/>
                <w:color w:val="FF0000"/>
              </w:rPr>
              <w:t xml:space="preserve">A </w:t>
            </w: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>C [TC]</w:t>
            </w:r>
            <w:r w:rsidRPr="005B742E">
              <w:rPr>
                <w:rFonts w:ascii="Arial" w:hAnsi="Arial"/>
                <w:vertAlign w:val="subscript"/>
              </w:rPr>
              <w:t>9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9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>
              <w:rPr>
                <w:rFonts w:ascii="Arial" w:hAnsi="Arial"/>
              </w:rPr>
              <w:t xml:space="preserve">T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14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C</w:t>
            </w:r>
            <w:r w:rsidRPr="005B742E">
              <w:rPr>
                <w:rFonts w:ascii="Arial" w:hAnsi="Arial"/>
              </w:rPr>
              <w:t>T [GT]</w:t>
            </w:r>
            <w:r w:rsidRPr="005B742E">
              <w:rPr>
                <w:rFonts w:ascii="Arial" w:hAnsi="Arial"/>
                <w:vertAlign w:val="subscript"/>
              </w:rPr>
              <w:t xml:space="preserve">4 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6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>C</w:t>
            </w:r>
            <w:r w:rsidRPr="005B742E">
              <w:rPr>
                <w:rFonts w:ascii="Arial" w:hAnsi="Arial"/>
                <w:color w:val="FF0000"/>
              </w:rPr>
              <w:t xml:space="preserve"> </w:t>
            </w: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3</w:t>
            </w:r>
            <w:r w:rsidRPr="005B742E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4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 w:rsidRPr="005B742E">
              <w:rPr>
                <w:rFonts w:ascii="Arial" w:hAnsi="Arial"/>
              </w:rPr>
              <w:t>C [TC]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 w:rsidRPr="005B742E">
              <w:rPr>
                <w:rFonts w:ascii="Arial" w:hAnsi="Arial"/>
                <w:vertAlign w:val="superscript"/>
              </w:rPr>
              <w:t>c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[GT]</w:t>
            </w:r>
            <w:r w:rsidRPr="005B742E">
              <w:rPr>
                <w:rFonts w:ascii="Arial" w:hAnsi="Arial"/>
                <w:vertAlign w:val="subscript"/>
              </w:rPr>
              <w:t>10</w:t>
            </w:r>
            <w:r w:rsidRPr="005B742E">
              <w:rPr>
                <w:rFonts w:ascii="Arial" w:hAnsi="Arial"/>
              </w:rPr>
              <w:t xml:space="preserve"> </w:t>
            </w:r>
            <w:proofErr w:type="spellStart"/>
            <w:r w:rsidRPr="005B742E">
              <w:rPr>
                <w:rFonts w:ascii="Arial" w:hAnsi="Arial"/>
                <w:color w:val="FF0000"/>
              </w:rPr>
              <w:t>T</w:t>
            </w:r>
            <w:r>
              <w:rPr>
                <w:rFonts w:ascii="Arial" w:hAnsi="Arial"/>
              </w:rPr>
              <w:t>T</w:t>
            </w:r>
            <w:r w:rsidRPr="005B742E">
              <w:rPr>
                <w:rFonts w:ascii="Arial" w:hAnsi="Arial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  <w:color w:val="0000FF"/>
              </w:rPr>
              <w:t>[TC]</w:t>
            </w:r>
            <w:r w:rsidRPr="005B742E">
              <w:rPr>
                <w:rFonts w:ascii="Arial" w:hAnsi="Arial"/>
                <w:b/>
                <w:color w:val="0000FF"/>
                <w:vertAlign w:val="subscript"/>
              </w:rPr>
              <w:t>7</w:t>
            </w:r>
            <w:r w:rsidRPr="005B742E">
              <w:rPr>
                <w:rFonts w:ascii="Arial" w:hAnsi="Arial"/>
                <w:b/>
                <w:vertAlign w:val="subscript"/>
              </w:rPr>
              <w:t xml:space="preserve"> </w:t>
            </w:r>
            <w:r w:rsidRPr="005B742E">
              <w:rPr>
                <w:rFonts w:ascii="Arial" w:hAnsi="Arial"/>
                <w:b/>
                <w:color w:val="0000FF"/>
              </w:rPr>
              <w:t>T</w:t>
            </w:r>
            <w:r w:rsidRPr="005B742E">
              <w:rPr>
                <w:rFonts w:ascii="Arial" w:hAnsi="Arial"/>
                <w:b/>
                <w:color w:val="FF0000"/>
              </w:rPr>
              <w:t xml:space="preserve">T </w:t>
            </w:r>
            <w:r w:rsidRPr="005B742E">
              <w:rPr>
                <w:rFonts w:ascii="Arial" w:hAnsi="Arial"/>
                <w:b/>
                <w:color w:val="0000FF"/>
              </w:rPr>
              <w:t>[TC]</w:t>
            </w:r>
            <w:r w:rsidRPr="005B742E">
              <w:rPr>
                <w:rFonts w:ascii="Arial" w:hAnsi="Arial"/>
                <w:b/>
                <w:color w:val="0000FF"/>
                <w:vertAlign w:val="subscript"/>
              </w:rPr>
              <w:t>4</w:t>
            </w:r>
            <w:r w:rsidRPr="005B742E">
              <w:rPr>
                <w:rFonts w:ascii="Arial" w:hAnsi="Arial"/>
                <w:b/>
                <w:vertAlign w:val="subscript"/>
              </w:rPr>
              <w:t xml:space="preserve"> </w:t>
            </w:r>
            <w:r w:rsidRPr="005B742E">
              <w:rPr>
                <w:rFonts w:ascii="Arial" w:hAnsi="Arial"/>
                <w:b/>
                <w:color w:val="FF0000"/>
              </w:rPr>
              <w:t>G</w:t>
            </w:r>
            <w:r w:rsidRPr="005B742E">
              <w:rPr>
                <w:rFonts w:ascii="Arial" w:hAnsi="Arial"/>
                <w:b/>
                <w:color w:val="0000FF"/>
              </w:rPr>
              <w:t>C</w:t>
            </w:r>
            <w:r w:rsidRPr="005B742E">
              <w:rPr>
                <w:rFonts w:ascii="Arial" w:hAnsi="Arial"/>
                <w:b/>
              </w:rPr>
              <w:t xml:space="preserve"> </w:t>
            </w:r>
            <w:r w:rsidRPr="005B742E">
              <w:rPr>
                <w:rFonts w:ascii="Arial" w:hAnsi="Arial"/>
                <w:b/>
                <w:color w:val="0000FF"/>
              </w:rPr>
              <w:t>[TC]</w:t>
            </w:r>
            <w:r w:rsidRPr="005B742E">
              <w:rPr>
                <w:rFonts w:ascii="Arial" w:hAnsi="Arial"/>
                <w:b/>
                <w:color w:val="0000FF"/>
                <w:vertAlign w:val="subscript"/>
              </w:rPr>
              <w:t>3</w:t>
            </w:r>
            <w:r w:rsidRPr="005B742E">
              <w:rPr>
                <w:rFonts w:ascii="Arial" w:hAnsi="Arial"/>
                <w:b/>
                <w:color w:val="0000FF"/>
                <w:vertAlign w:val="superscript"/>
              </w:rPr>
              <w:t>e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[TC]</w:t>
            </w:r>
            <w:r w:rsidRPr="005B742E">
              <w:rPr>
                <w:rFonts w:ascii="Arial" w:hAnsi="Arial"/>
                <w:vertAlign w:val="subscript"/>
              </w:rPr>
              <w:t>13</w:t>
            </w:r>
            <w:r w:rsidRPr="005B742E">
              <w:rPr>
                <w:rFonts w:ascii="Arial" w:hAnsi="Arial"/>
              </w:rPr>
              <w:t xml:space="preserve"> </w:t>
            </w:r>
            <w:r w:rsidRPr="005B742E">
              <w:rPr>
                <w:rFonts w:ascii="Arial" w:hAnsi="Arial"/>
                <w:color w:val="FF0000"/>
              </w:rPr>
              <w:t>G</w:t>
            </w:r>
            <w:r>
              <w:rPr>
                <w:rFonts w:ascii="Arial" w:hAnsi="Arial"/>
              </w:rPr>
              <w:t xml:space="preserve">C 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Compound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[A]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  <w:color w:val="0000FF"/>
              </w:rPr>
              <w:t>[GT]</w:t>
            </w:r>
            <w:r w:rsidRPr="005B742E">
              <w:rPr>
                <w:rFonts w:ascii="Arial" w:hAnsi="Arial"/>
                <w:b/>
                <w:color w:val="0000FF"/>
                <w:vertAlign w:val="subscript"/>
              </w:rPr>
              <w:t>2</w:t>
            </w:r>
            <w:r w:rsidRPr="005B742E">
              <w:rPr>
                <w:rFonts w:ascii="Arial" w:hAnsi="Arial"/>
                <w:b/>
              </w:rPr>
              <w:t xml:space="preserve"> </w:t>
            </w:r>
            <w:r w:rsidRPr="005B742E">
              <w:rPr>
                <w:rFonts w:ascii="Arial" w:hAnsi="Arial"/>
                <w:b/>
                <w:color w:val="FF0000"/>
              </w:rPr>
              <w:t>T</w:t>
            </w:r>
            <w:r w:rsidRPr="005B742E">
              <w:rPr>
                <w:rFonts w:ascii="Arial" w:hAnsi="Arial"/>
                <w:b/>
              </w:rPr>
              <w:t xml:space="preserve"> </w:t>
            </w:r>
            <w:r w:rsidRPr="005B742E">
              <w:rPr>
                <w:rFonts w:ascii="Arial" w:hAnsi="Arial"/>
                <w:b/>
                <w:color w:val="0000FF"/>
              </w:rPr>
              <w:t>[GT]</w:t>
            </w:r>
            <w:r w:rsidRPr="005B742E">
              <w:rPr>
                <w:rFonts w:ascii="Arial" w:hAnsi="Arial"/>
                <w:b/>
                <w:color w:val="0000FF"/>
                <w:vertAlign w:val="subscript"/>
              </w:rPr>
              <w:t>15</w:t>
            </w:r>
            <w:r w:rsidRPr="005B742E">
              <w:rPr>
                <w:rFonts w:ascii="Arial" w:hAnsi="Arial"/>
                <w:b/>
                <w:vertAlign w:val="subscript"/>
              </w:rPr>
              <w:t xml:space="preserve"> </w:t>
            </w:r>
            <w:r w:rsidRPr="005B742E">
              <w:rPr>
                <w:rFonts w:ascii="Arial" w:hAnsi="Arial"/>
                <w:b/>
                <w:color w:val="FF0000"/>
              </w:rPr>
              <w:t>T</w:t>
            </w:r>
            <w:r w:rsidRPr="005B742E">
              <w:rPr>
                <w:rFonts w:ascii="Arial" w:hAnsi="Arial"/>
                <w:b/>
                <w:color w:val="0000FF"/>
              </w:rPr>
              <w:t>T</w:t>
            </w:r>
            <w:r w:rsidRPr="005B742E">
              <w:rPr>
                <w:rFonts w:ascii="Arial" w:hAnsi="Arial"/>
                <w:b/>
              </w:rPr>
              <w:t xml:space="preserve"> </w:t>
            </w:r>
            <w:r w:rsidRPr="005B742E">
              <w:rPr>
                <w:rFonts w:ascii="Arial" w:hAnsi="Arial"/>
                <w:b/>
                <w:color w:val="0000FF"/>
              </w:rPr>
              <w:t>GT</w:t>
            </w:r>
            <w:r w:rsidRPr="005B742E">
              <w:rPr>
                <w:rFonts w:ascii="Arial" w:hAnsi="Arial"/>
                <w:b/>
                <w:color w:val="0000FF"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  <w:r w:rsidRPr="005B742E">
              <w:rPr>
                <w:rFonts w:ascii="Arial" w:hAnsi="Arial"/>
              </w:rPr>
              <w:t>[T]</w:t>
            </w:r>
            <w:r w:rsidRPr="005B742E">
              <w:rPr>
                <w:rFonts w:ascii="Arial" w:hAnsi="Arial"/>
                <w:vertAlign w:val="subscript"/>
              </w:rPr>
              <w:t>8</w:t>
            </w:r>
            <w:r w:rsidRPr="005B742E">
              <w:rPr>
                <w:rFonts w:ascii="Arial" w:hAnsi="Arial"/>
              </w:rPr>
              <w:t xml:space="preserve">    </w:t>
            </w:r>
            <w:proofErr w:type="spellStart"/>
            <w:r w:rsidRPr="005B742E">
              <w:rPr>
                <w:rFonts w:ascii="Arial" w:hAnsi="Arial"/>
              </w:rPr>
              <w:t>n.d</w:t>
            </w:r>
            <w:proofErr w:type="spellEnd"/>
            <w:r w:rsidRPr="005B742E">
              <w:rPr>
                <w:rFonts w:ascii="Arial" w:hAnsi="Arial"/>
              </w:rPr>
              <w:t>.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</w:rPr>
            </w:pP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[A]</w:t>
            </w:r>
            <w:r w:rsidRPr="005B742E">
              <w:rPr>
                <w:rFonts w:ascii="Arial" w:hAnsi="Arial"/>
                <w:b/>
                <w:vertAlign w:val="subscript"/>
              </w:rPr>
              <w:t>8</w:t>
            </w:r>
            <w:r w:rsidRPr="005B742E">
              <w:rPr>
                <w:rFonts w:ascii="Arial" w:hAnsi="Arial"/>
                <w:b/>
              </w:rPr>
              <w:t xml:space="preserve">    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12</w:t>
            </w:r>
          </w:p>
        </w:tc>
      </w:tr>
      <w:tr w:rsidR="005D6E19" w:rsidRPr="005B742E">
        <w:trPr>
          <w:trHeight w:hRule="exact" w:val="288"/>
        </w:trPr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jc w:val="right"/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Events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  <w:r w:rsidRPr="005B742E">
              <w:rPr>
                <w:rFonts w:ascii="Arial" w:hAnsi="Arial"/>
                <w:b/>
              </w:rPr>
              <w:t>[T]</w:t>
            </w:r>
            <w:r w:rsidRPr="005B742E">
              <w:rPr>
                <w:rFonts w:ascii="Arial" w:hAnsi="Arial"/>
                <w:b/>
                <w:vertAlign w:val="subscript"/>
              </w:rPr>
              <w:t>8</w:t>
            </w:r>
            <w:r w:rsidRPr="005B742E">
              <w:rPr>
                <w:rFonts w:ascii="Arial" w:hAnsi="Arial"/>
                <w:b/>
              </w:rPr>
              <w:t xml:space="preserve">    0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5D6E19" w:rsidRPr="005B742E" w:rsidRDefault="005D6E19" w:rsidP="00035644">
            <w:pPr>
              <w:rPr>
                <w:rFonts w:ascii="Arial" w:hAnsi="Arial"/>
                <w:b/>
              </w:rPr>
            </w:pPr>
          </w:p>
        </w:tc>
      </w:tr>
    </w:tbl>
    <w:p w:rsidR="005D6E19" w:rsidRPr="005B742E" w:rsidRDefault="005D6E19" w:rsidP="005D6E19">
      <w:pPr>
        <w:contextualSpacing/>
        <w:rPr>
          <w:rFonts w:ascii="Arial" w:hAnsi="Arial"/>
          <w:sz w:val="20"/>
          <w:szCs w:val="20"/>
        </w:rPr>
      </w:pPr>
      <w:proofErr w:type="spellStart"/>
      <w:r w:rsidRPr="005B742E">
        <w:rPr>
          <w:rFonts w:ascii="Arial" w:hAnsi="Arial"/>
          <w:sz w:val="20"/>
          <w:szCs w:val="20"/>
          <w:vertAlign w:val="superscript"/>
        </w:rPr>
        <w:t>a</w:t>
      </w:r>
      <w:r>
        <w:rPr>
          <w:rFonts w:ascii="Arial" w:hAnsi="Arial"/>
          <w:sz w:val="20"/>
          <w:szCs w:val="20"/>
        </w:rPr>
        <w:t>Single</w:t>
      </w:r>
      <w:proofErr w:type="spellEnd"/>
      <w:r>
        <w:rPr>
          <w:rFonts w:ascii="Arial" w:hAnsi="Arial"/>
          <w:sz w:val="20"/>
          <w:szCs w:val="20"/>
        </w:rPr>
        <w:t xml:space="preserve"> mutation occurrences, unless otherwise indicated in parentheses. </w:t>
      </w:r>
      <w:r w:rsidRPr="005B742E">
        <w:rPr>
          <w:rFonts w:ascii="Arial" w:hAnsi="Arial"/>
          <w:color w:val="FF0000"/>
          <w:sz w:val="20"/>
          <w:szCs w:val="20"/>
        </w:rPr>
        <w:t>Red</w:t>
      </w:r>
      <w:r w:rsidRPr="005B742E">
        <w:rPr>
          <w:rFonts w:ascii="Arial" w:hAnsi="Arial"/>
          <w:sz w:val="20"/>
          <w:szCs w:val="20"/>
        </w:rPr>
        <w:t>, interrupting base(s)</w:t>
      </w:r>
      <w:r>
        <w:rPr>
          <w:rFonts w:ascii="Arial" w:hAnsi="Arial"/>
          <w:sz w:val="20"/>
          <w:szCs w:val="20"/>
        </w:rPr>
        <w:t xml:space="preserve">; </w:t>
      </w:r>
      <w:r w:rsidRPr="005B742E">
        <w:rPr>
          <w:rFonts w:ascii="Arial" w:hAnsi="Arial"/>
          <w:b/>
          <w:color w:val="0000FF"/>
          <w:sz w:val="20"/>
          <w:szCs w:val="20"/>
        </w:rPr>
        <w:t>Bold Blue</w:t>
      </w:r>
      <w:r w:rsidRPr="005B742E">
        <w:rPr>
          <w:rFonts w:ascii="Arial" w:hAnsi="Arial"/>
          <w:sz w:val="20"/>
          <w:szCs w:val="20"/>
        </w:rPr>
        <w:t>, new alleles which have 2 or more interruption events</w:t>
      </w:r>
      <w:r>
        <w:rPr>
          <w:rFonts w:ascii="Arial" w:hAnsi="Arial"/>
          <w:sz w:val="20"/>
          <w:szCs w:val="20"/>
        </w:rPr>
        <w:t xml:space="preserve">.  </w:t>
      </w:r>
      <w:r w:rsidRPr="005B742E">
        <w:rPr>
          <w:rFonts w:ascii="Arial" w:hAnsi="Arial"/>
          <w:sz w:val="20"/>
          <w:szCs w:val="20"/>
        </w:rPr>
        <w:t>N/A, not applicable for this microsatellite allele</w:t>
      </w:r>
      <w:r>
        <w:rPr>
          <w:rFonts w:ascii="Arial" w:hAnsi="Arial"/>
          <w:sz w:val="20"/>
          <w:szCs w:val="20"/>
        </w:rPr>
        <w:t xml:space="preserve">.  </w:t>
      </w:r>
      <w:proofErr w:type="spellStart"/>
      <w:r w:rsidRPr="005B742E">
        <w:rPr>
          <w:rFonts w:ascii="Arial" w:hAnsi="Arial"/>
          <w:sz w:val="20"/>
          <w:szCs w:val="20"/>
        </w:rPr>
        <w:t>n.a</w:t>
      </w:r>
      <w:proofErr w:type="spellEnd"/>
      <w:r w:rsidRPr="005B742E">
        <w:rPr>
          <w:rFonts w:ascii="Arial" w:hAnsi="Arial"/>
          <w:sz w:val="20"/>
          <w:szCs w:val="20"/>
        </w:rPr>
        <w:t>. = not analyzed</w:t>
      </w:r>
      <w:r>
        <w:rPr>
          <w:rFonts w:ascii="Arial" w:hAnsi="Arial"/>
          <w:sz w:val="20"/>
          <w:szCs w:val="20"/>
        </w:rPr>
        <w:t xml:space="preserve">; </w:t>
      </w:r>
      <w:proofErr w:type="spellStart"/>
      <w:r w:rsidRPr="005B742E">
        <w:rPr>
          <w:rFonts w:ascii="Arial" w:hAnsi="Arial"/>
          <w:sz w:val="20"/>
          <w:szCs w:val="20"/>
        </w:rPr>
        <w:t>n.d</w:t>
      </w:r>
      <w:proofErr w:type="spellEnd"/>
      <w:r w:rsidRPr="005B742E">
        <w:rPr>
          <w:rFonts w:ascii="Arial" w:hAnsi="Arial"/>
          <w:sz w:val="20"/>
          <w:szCs w:val="20"/>
        </w:rPr>
        <w:t>. = none detected</w:t>
      </w:r>
    </w:p>
    <w:p w:rsidR="005D6E19" w:rsidRPr="005B742E" w:rsidRDefault="005D6E19" w:rsidP="005D6E19">
      <w:pPr>
        <w:contextualSpacing/>
        <w:rPr>
          <w:rFonts w:ascii="Arial" w:hAnsi="Arial"/>
          <w:sz w:val="20"/>
          <w:szCs w:val="20"/>
        </w:rPr>
      </w:pPr>
      <w:proofErr w:type="spellStart"/>
      <w:r w:rsidRPr="005B742E">
        <w:rPr>
          <w:rFonts w:ascii="Arial" w:hAnsi="Arial"/>
          <w:sz w:val="20"/>
          <w:szCs w:val="20"/>
          <w:vertAlign w:val="superscript"/>
        </w:rPr>
        <w:t>b</w:t>
      </w:r>
      <w:r w:rsidRPr="005B742E">
        <w:rPr>
          <w:rFonts w:ascii="Arial" w:hAnsi="Arial"/>
          <w:sz w:val="20"/>
          <w:szCs w:val="20"/>
        </w:rPr>
        <w:t>A</w:t>
      </w:r>
      <w:proofErr w:type="spellEnd"/>
      <w:r w:rsidRPr="005B742E">
        <w:rPr>
          <w:rFonts w:ascii="Arial" w:hAnsi="Arial"/>
          <w:sz w:val="20"/>
          <w:szCs w:val="20"/>
        </w:rPr>
        <w:t xml:space="preserve"> substitution occurred with a 1 unit deletion</w:t>
      </w:r>
    </w:p>
    <w:p w:rsidR="005D6E19" w:rsidRPr="005B742E" w:rsidRDefault="005D6E19" w:rsidP="005D6E19">
      <w:pPr>
        <w:contextualSpacing/>
        <w:rPr>
          <w:rFonts w:ascii="Arial" w:hAnsi="Arial"/>
          <w:sz w:val="20"/>
          <w:szCs w:val="20"/>
        </w:rPr>
      </w:pPr>
      <w:proofErr w:type="spellStart"/>
      <w:r w:rsidRPr="005B742E">
        <w:rPr>
          <w:rFonts w:ascii="Arial" w:hAnsi="Arial"/>
          <w:sz w:val="20"/>
          <w:szCs w:val="20"/>
          <w:vertAlign w:val="superscript"/>
        </w:rPr>
        <w:t>c</w:t>
      </w:r>
      <w:r w:rsidRPr="005B742E">
        <w:rPr>
          <w:rFonts w:ascii="Arial" w:hAnsi="Arial"/>
          <w:sz w:val="20"/>
          <w:szCs w:val="20"/>
        </w:rPr>
        <w:t>A</w:t>
      </w:r>
      <w:proofErr w:type="spellEnd"/>
      <w:r w:rsidRPr="005B742E">
        <w:rPr>
          <w:rFonts w:ascii="Arial" w:hAnsi="Arial"/>
          <w:sz w:val="20"/>
          <w:szCs w:val="20"/>
        </w:rPr>
        <w:t xml:space="preserve"> substitution occurred with a 1 unit insertion</w:t>
      </w:r>
    </w:p>
    <w:p w:rsidR="005D6E19" w:rsidRPr="005B742E" w:rsidRDefault="005D6E19" w:rsidP="005D6E19">
      <w:pPr>
        <w:contextualSpacing/>
        <w:rPr>
          <w:rFonts w:ascii="Arial" w:hAnsi="Arial"/>
          <w:sz w:val="20"/>
          <w:szCs w:val="20"/>
        </w:rPr>
      </w:pPr>
      <w:proofErr w:type="spellStart"/>
      <w:r w:rsidRPr="005B742E">
        <w:rPr>
          <w:rFonts w:ascii="Arial" w:hAnsi="Arial"/>
          <w:sz w:val="20"/>
          <w:szCs w:val="20"/>
          <w:vertAlign w:val="superscript"/>
        </w:rPr>
        <w:t>d</w:t>
      </w:r>
      <w:r w:rsidRPr="005B742E">
        <w:rPr>
          <w:rFonts w:ascii="Arial" w:hAnsi="Arial"/>
          <w:sz w:val="20"/>
          <w:szCs w:val="20"/>
        </w:rPr>
        <w:t>A</w:t>
      </w:r>
      <w:proofErr w:type="spellEnd"/>
      <w:r w:rsidRPr="005B742E">
        <w:rPr>
          <w:rFonts w:ascii="Arial" w:hAnsi="Arial"/>
          <w:sz w:val="20"/>
          <w:szCs w:val="20"/>
        </w:rPr>
        <w:t xml:space="preserve"> substitution occurred with a 2 unit deletion</w:t>
      </w:r>
    </w:p>
    <w:p w:rsidR="005D6E19" w:rsidRDefault="005D6E19" w:rsidP="005D6E19">
      <w:pPr>
        <w:contextualSpacing/>
        <w:rPr>
          <w:rFonts w:ascii="Arial" w:hAnsi="Arial"/>
          <w:sz w:val="20"/>
          <w:szCs w:val="20"/>
        </w:rPr>
      </w:pPr>
      <w:proofErr w:type="spellStart"/>
      <w:r w:rsidRPr="005B742E">
        <w:rPr>
          <w:rFonts w:ascii="Arial" w:hAnsi="Arial"/>
          <w:sz w:val="20"/>
          <w:szCs w:val="20"/>
          <w:vertAlign w:val="superscript"/>
        </w:rPr>
        <w:t>e</w:t>
      </w:r>
      <w:r w:rsidRPr="005B742E">
        <w:rPr>
          <w:rFonts w:ascii="Arial" w:hAnsi="Arial"/>
          <w:sz w:val="20"/>
          <w:szCs w:val="20"/>
        </w:rPr>
        <w:t>A</w:t>
      </w:r>
      <w:proofErr w:type="spellEnd"/>
      <w:r w:rsidRPr="005B742E">
        <w:rPr>
          <w:rFonts w:ascii="Arial" w:hAnsi="Arial"/>
          <w:sz w:val="20"/>
          <w:szCs w:val="20"/>
        </w:rPr>
        <w:t xml:space="preserve"> substitution occurred with a 2 unit insertion</w:t>
      </w:r>
    </w:p>
    <w:p w:rsidR="005A0F7A" w:rsidRPr="005D6E19" w:rsidRDefault="005D6E19">
      <w:pPr>
        <w:contextualSpacing/>
        <w:rPr>
          <w:rFonts w:ascii="Arial" w:hAnsi="Arial"/>
          <w:sz w:val="20"/>
          <w:szCs w:val="20"/>
        </w:rPr>
      </w:pPr>
      <w:proofErr w:type="spellStart"/>
      <w:r w:rsidRPr="005B742E">
        <w:rPr>
          <w:rFonts w:ascii="Arial" w:hAnsi="Arial"/>
          <w:sz w:val="20"/>
          <w:szCs w:val="20"/>
          <w:vertAlign w:val="superscript"/>
        </w:rPr>
        <w:t>f</w:t>
      </w:r>
      <w:r w:rsidRPr="005B742E">
        <w:rPr>
          <w:rFonts w:ascii="Arial" w:hAnsi="Arial"/>
          <w:sz w:val="20"/>
          <w:szCs w:val="20"/>
        </w:rPr>
        <w:t>Each</w:t>
      </w:r>
      <w:proofErr w:type="spellEnd"/>
      <w:r w:rsidRPr="005B742E">
        <w:rPr>
          <w:rFonts w:ascii="Arial" w:hAnsi="Arial"/>
          <w:sz w:val="20"/>
          <w:szCs w:val="20"/>
        </w:rPr>
        <w:t xml:space="preserve"> mutation shown in red was counted as an individual event</w:t>
      </w:r>
    </w:p>
    <w:sectPr w:rsidR="005A0F7A" w:rsidRPr="005D6E19" w:rsidSect="005D6E19">
      <w:pgSz w:w="15840" w:h="12240" w:orient="landscape"/>
      <w:pgMar w:top="1260" w:right="1440" w:bottom="126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savePreviewPicture/>
  <w:compat>
    <w:useFELayout/>
  </w:compat>
  <w:rsids>
    <w:rsidRoot w:val="005D6E19"/>
    <w:rsid w:val="002A1774"/>
    <w:rsid w:val="005A0F7A"/>
    <w:rsid w:val="005D6E19"/>
    <w:rsid w:val="006E11D5"/>
    <w:rsid w:val="00B7761E"/>
    <w:rsid w:val="00D42CC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19"/>
    <w:pPr>
      <w:spacing w:after="200"/>
    </w:pPr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D6E1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1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Macintosh Word</Application>
  <DocSecurity>0</DocSecurity>
  <Lines>20</Lines>
  <Paragraphs>4</Paragraphs>
  <ScaleCrop>false</ScaleCrop>
  <Company>Penn State University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Hile</dc:creator>
  <cp:keywords/>
  <dc:description/>
  <cp:lastModifiedBy>Kristin Eckert</cp:lastModifiedBy>
  <cp:revision>2</cp:revision>
  <cp:lastPrinted>2013-11-12T18:56:00Z</cp:lastPrinted>
  <dcterms:created xsi:type="dcterms:W3CDTF">2014-05-17T00:30:00Z</dcterms:created>
  <dcterms:modified xsi:type="dcterms:W3CDTF">2014-05-17T00:30:00Z</dcterms:modified>
</cp:coreProperties>
</file>