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1694F" w14:textId="77777777" w:rsidR="0079135C" w:rsidRDefault="0079135C" w:rsidP="002C5C8B"/>
    <w:p w14:paraId="3C366FC8" w14:textId="7F9F2696" w:rsidR="00C91900" w:rsidRPr="003F4593" w:rsidRDefault="00C91900" w:rsidP="00270F70">
      <w:pPr>
        <w:widowControl/>
        <w:jc w:val="left"/>
        <w:rPr>
          <w:b/>
        </w:rPr>
      </w:pPr>
      <w:r w:rsidRPr="003F4593">
        <w:rPr>
          <w:b/>
        </w:rPr>
        <w:t xml:space="preserve">Table </w:t>
      </w:r>
      <w:r w:rsidR="0079135C" w:rsidRPr="003F4593">
        <w:rPr>
          <w:b/>
        </w:rPr>
        <w:t>S</w:t>
      </w:r>
      <w:r w:rsidR="0079135C">
        <w:rPr>
          <w:b/>
        </w:rPr>
        <w:t>2</w:t>
      </w:r>
      <w:r w:rsidRPr="003F4593">
        <w:rPr>
          <w:b/>
        </w:rPr>
        <w:t xml:space="preserve">. Significant QTL </w:t>
      </w:r>
      <w:r w:rsidR="00AB360B" w:rsidRPr="003F4593">
        <w:rPr>
          <w:b/>
        </w:rPr>
        <w:t>identified in the Japanese crosses</w:t>
      </w:r>
      <w:r w:rsidRPr="003F4593">
        <w:rPr>
          <w:b/>
        </w:rPr>
        <w:t>.</w:t>
      </w:r>
      <w:r w:rsidR="005E3C47" w:rsidRPr="005E3C47">
        <w:rPr>
          <w:rFonts w:ascii="ＭＳ 明朝" w:eastAsia="ＭＳ 明朝" w:hAnsi="ＭＳ 明朝" w:hint="eastAsia"/>
          <w:b/>
          <w:bCs/>
          <w:vertAlign w:val="superscript"/>
        </w:rPr>
        <w:t xml:space="preserve"> </w:t>
      </w:r>
      <w:r w:rsidR="005E3C47" w:rsidRPr="00D5134F">
        <w:rPr>
          <w:rFonts w:ascii="ＭＳ 明朝" w:eastAsia="ＭＳ 明朝" w:hAnsi="ＭＳ 明朝" w:hint="eastAsia"/>
          <w:b/>
          <w:bCs/>
          <w:vertAlign w:val="superscript"/>
        </w:rPr>
        <w:t>‡</w:t>
      </w:r>
    </w:p>
    <w:tbl>
      <w:tblPr>
        <w:tblStyle w:val="a3"/>
        <w:tblW w:w="1314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559"/>
        <w:gridCol w:w="567"/>
        <w:gridCol w:w="709"/>
        <w:gridCol w:w="1276"/>
        <w:gridCol w:w="1276"/>
        <w:gridCol w:w="850"/>
        <w:gridCol w:w="851"/>
        <w:gridCol w:w="850"/>
        <w:gridCol w:w="851"/>
        <w:gridCol w:w="708"/>
      </w:tblGrid>
      <w:tr w:rsidR="00F2032E" w:rsidRPr="003F4593" w14:paraId="131F9EBF" w14:textId="77777777" w:rsidTr="002C5C8B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14:paraId="0F6B15FD" w14:textId="77777777" w:rsidR="0044089A" w:rsidRPr="003F4593" w:rsidRDefault="0044089A" w:rsidP="002C5C8B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E59929" w14:textId="77777777" w:rsidR="0044089A" w:rsidRPr="003F4593" w:rsidRDefault="0044089A" w:rsidP="002C5C8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A374595" w14:textId="68D797C0" w:rsidR="0044089A" w:rsidRPr="003F4593" w:rsidRDefault="0044089A" w:rsidP="002C5C8B">
            <w:pPr>
              <w:jc w:val="center"/>
            </w:pPr>
            <w:r w:rsidRPr="003F4593">
              <w:t>Marker nearest the LOD peak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5752138" w14:textId="77777777" w:rsidR="0044089A" w:rsidRPr="003F4593" w:rsidRDefault="0044089A" w:rsidP="002C5C8B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80AA37" w14:textId="5BD7860E" w:rsidR="0044089A" w:rsidRPr="003F4593" w:rsidRDefault="0044089A" w:rsidP="002C5C8B">
            <w:pPr>
              <w:jc w:val="center"/>
            </w:pPr>
            <w:r w:rsidRPr="003F4593">
              <w:t>Position</w:t>
            </w:r>
            <w:r w:rsidRPr="003F4593">
              <w:rPr>
                <w:rFonts w:cs="Times New Roman"/>
                <w:vertAlign w:val="superscript"/>
              </w:rPr>
              <w:t>¶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E35DF00" w14:textId="13EC2CD5" w:rsidR="0044089A" w:rsidRPr="003F4593" w:rsidRDefault="0044089A" w:rsidP="002C5C8B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45A2F6" w14:textId="4B53DA15" w:rsidR="0044089A" w:rsidRPr="003F4593" w:rsidRDefault="0044089A" w:rsidP="002C5C8B">
            <w:pPr>
              <w:jc w:val="center"/>
            </w:pPr>
            <w:r w:rsidRPr="003F4593">
              <w:t>Phenotypic means (</w:t>
            </w:r>
            <w:proofErr w:type="spellStart"/>
            <w:r w:rsidRPr="003F4593">
              <w:t>s.e.</w:t>
            </w:r>
            <w:proofErr w:type="spellEnd"/>
            <w:r w:rsidRPr="003F4593"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4F481AC" w14:textId="2711FDE3" w:rsidR="0044089A" w:rsidRPr="003F4593" w:rsidRDefault="0044089A" w:rsidP="002C5C8B">
            <w:pPr>
              <w:jc w:val="center"/>
            </w:pPr>
          </w:p>
        </w:tc>
      </w:tr>
      <w:tr w:rsidR="00F2032E" w:rsidRPr="003F4593" w14:paraId="22408B9F" w14:textId="77777777" w:rsidTr="002C5C8B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3F19B125" w14:textId="77777777" w:rsidR="0044089A" w:rsidRPr="003F4593" w:rsidRDefault="0044089A" w:rsidP="002C5C8B">
            <w:pPr>
              <w:jc w:val="left"/>
            </w:pPr>
            <w:r w:rsidRPr="003F4593">
              <w:t>Trait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650BD3" w14:textId="2F323157" w:rsidR="0044089A" w:rsidRPr="003F4593" w:rsidRDefault="0044089A" w:rsidP="002C5C8B">
            <w:pPr>
              <w:jc w:val="center"/>
            </w:pPr>
            <w:r w:rsidRPr="003F4593">
              <w:t>Cross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7ADB547" w14:textId="50318FC3" w:rsidR="0044089A" w:rsidRPr="003F4593" w:rsidRDefault="0044089A" w:rsidP="002C5C8B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E1040A8" w14:textId="77777777" w:rsidR="0044089A" w:rsidRPr="003F4593" w:rsidRDefault="0044089A" w:rsidP="002C5C8B">
            <w:pPr>
              <w:jc w:val="center"/>
            </w:pPr>
            <w:r w:rsidRPr="003F4593">
              <w:t>LG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8D3B09" w14:textId="77777777" w:rsidR="0044089A" w:rsidRPr="003F4593" w:rsidRDefault="0044089A" w:rsidP="002C5C8B">
            <w:pPr>
              <w:jc w:val="center"/>
            </w:pPr>
            <w:proofErr w:type="spellStart"/>
            <w:r w:rsidRPr="003F4593">
              <w:t>cM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1E7F1F" w14:textId="2228349F" w:rsidR="0044089A" w:rsidRPr="003F4593" w:rsidRDefault="0044089A" w:rsidP="002C5C8B">
            <w:pPr>
              <w:jc w:val="center"/>
            </w:pPr>
            <w:proofErr w:type="spellStart"/>
            <w:r w:rsidRPr="003F4593">
              <w:t>Mbp</w:t>
            </w:r>
            <w:proofErr w:type="spellEnd"/>
            <w:r w:rsidRPr="003F4593">
              <w:t xml:space="preserve"> (</w:t>
            </w:r>
            <w:r w:rsidR="006562DF" w:rsidRPr="003F4593">
              <w:t>corrected</w:t>
            </w:r>
            <w:r w:rsidRPr="003F4593">
              <w:t>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1E99D68" w14:textId="58949405" w:rsidR="0044089A" w:rsidRPr="003F4593" w:rsidRDefault="006562DF" w:rsidP="002C5C8B">
            <w:pPr>
              <w:jc w:val="center"/>
            </w:pPr>
            <w:proofErr w:type="spellStart"/>
            <w:r w:rsidRPr="003F4593">
              <w:t>Mbp</w:t>
            </w:r>
            <w:proofErr w:type="spellEnd"/>
            <w:r w:rsidRPr="003F4593">
              <w:t xml:space="preserve"> (</w:t>
            </w:r>
            <w:proofErr w:type="spellStart"/>
            <w:r w:rsidRPr="003F4593">
              <w:t>ensembl</w:t>
            </w:r>
            <w:proofErr w:type="spellEnd"/>
            <w:r w:rsidR="0044089A" w:rsidRPr="003F4593">
              <w:t>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DFF7A3D" w14:textId="710EDAB7" w:rsidR="0044089A" w:rsidRPr="003F4593" w:rsidRDefault="0044089A" w:rsidP="002C5C8B">
            <w:pPr>
              <w:jc w:val="center"/>
            </w:pPr>
            <w:r w:rsidRPr="003F4593">
              <w:t>LOD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0155EB" w14:textId="77777777" w:rsidR="0044089A" w:rsidRPr="003F4593" w:rsidRDefault="0044089A" w:rsidP="002C5C8B">
            <w:pPr>
              <w:jc w:val="center"/>
            </w:pPr>
            <w:r w:rsidRPr="003F4593">
              <w:t>PP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49F775" w14:textId="77777777" w:rsidR="0044089A" w:rsidRPr="003F4593" w:rsidRDefault="0044089A" w:rsidP="002C5C8B">
            <w:pPr>
              <w:jc w:val="center"/>
            </w:pPr>
            <w:r w:rsidRPr="003F4593">
              <w:t>JP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8E0239" w14:textId="6AE23E47" w:rsidR="0044089A" w:rsidRPr="003F4593" w:rsidRDefault="0044089A" w:rsidP="002C5C8B">
            <w:pPr>
              <w:jc w:val="center"/>
            </w:pPr>
            <w:r w:rsidRPr="003F4593">
              <w:t>JJ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BA70A3D" w14:textId="2289ABBC" w:rsidR="0044089A" w:rsidRPr="003F4593" w:rsidRDefault="0044089A" w:rsidP="002C5C8B">
            <w:pPr>
              <w:jc w:val="center"/>
            </w:pPr>
            <w:r w:rsidRPr="003F4593">
              <w:t>PVE</w:t>
            </w:r>
          </w:p>
        </w:tc>
      </w:tr>
      <w:tr w:rsidR="00F2032E" w:rsidRPr="003F4593" w14:paraId="02D29B3A" w14:textId="77777777" w:rsidTr="002C5C8B">
        <w:tc>
          <w:tcPr>
            <w:tcW w:w="2376" w:type="dxa"/>
            <w:tcBorders>
              <w:top w:val="nil"/>
              <w:bottom w:val="nil"/>
            </w:tcBorders>
          </w:tcPr>
          <w:p w14:paraId="2CAFEB3C" w14:textId="400F6349" w:rsidR="003F4593" w:rsidRPr="005317B4" w:rsidRDefault="003F4593" w:rsidP="002452AB">
            <w:pPr>
              <w:jc w:val="left"/>
              <w:rPr>
                <w:bCs/>
              </w:rPr>
            </w:pPr>
            <w:r w:rsidRPr="003F4593">
              <w:t>Mean dorsal pricking</w:t>
            </w:r>
            <w:r w:rsidRPr="003F4593">
              <w:rPr>
                <w:b/>
                <w:vertAlign w:val="superscript"/>
              </w:rPr>
              <w:t>**</w:t>
            </w:r>
            <w:r w:rsidR="00297ECA">
              <w:rPr>
                <w:b/>
                <w:vertAlign w:val="superscript"/>
              </w:rPr>
              <w:t xml:space="preserve"> </w:t>
            </w:r>
            <w:r w:rsidR="005317B4" w:rsidRPr="002C5C8B">
              <w:rPr>
                <w:bCs/>
              </w:rPr>
              <w:t>(</w:t>
            </w:r>
            <w:r w:rsidR="005317B4" w:rsidRPr="005317B4">
              <w:rPr>
                <w:bCs/>
              </w:rPr>
              <w:t>DP</w:t>
            </w:r>
            <w:r w:rsidR="0033049F">
              <w:rPr>
                <w:bCs/>
              </w:rPr>
              <w:t>-</w:t>
            </w:r>
            <w:r w:rsidR="005317B4" w:rsidRPr="002C5C8B">
              <w:rPr>
                <w:bCs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A5D31C" w14:textId="1CF9C8BD" w:rsidR="003F4593" w:rsidRPr="003F4593" w:rsidRDefault="003F4593" w:rsidP="002C5C8B">
            <w:pPr>
              <w:jc w:val="center"/>
              <w:rPr>
                <w:i/>
              </w:rPr>
            </w:pPr>
            <w:r w:rsidRPr="003F4593">
              <w:t>F2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E02639" w14:textId="48C997A6" w:rsidR="003F4593" w:rsidRPr="003F4593" w:rsidRDefault="003F4593" w:rsidP="002C5C8B">
            <w:pPr>
              <w:jc w:val="center"/>
              <w:rPr>
                <w:i/>
              </w:rPr>
            </w:pPr>
            <w:r w:rsidRPr="003F4593">
              <w:rPr>
                <w:i/>
              </w:rPr>
              <w:t>Stn99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275935" w14:textId="26B3F0A1" w:rsidR="003F4593" w:rsidRPr="003F4593" w:rsidRDefault="003F4593" w:rsidP="002C5C8B">
            <w:pPr>
              <w:jc w:val="center"/>
            </w:pPr>
            <w:r w:rsidRPr="003F4593"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9633DF" w14:textId="79AB435D" w:rsidR="003F4593" w:rsidRPr="003F4593" w:rsidRDefault="003F4593" w:rsidP="002C5C8B">
            <w:pPr>
              <w:jc w:val="center"/>
            </w:pPr>
            <w:r w:rsidRPr="003F4593">
              <w:t>34.0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50E853" w14:textId="159BA5B4" w:rsidR="003F4593" w:rsidRPr="003F4593" w:rsidRDefault="003F4593" w:rsidP="002C5C8B">
            <w:pPr>
              <w:jc w:val="center"/>
            </w:pPr>
            <w:r w:rsidRPr="003F4593">
              <w:t>2.13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0ED8ACD" w14:textId="57BA6D16" w:rsidR="003F4593" w:rsidRPr="003F4593" w:rsidRDefault="003F4593" w:rsidP="002C5C8B">
            <w:pPr>
              <w:jc w:val="center"/>
            </w:pPr>
            <w:r w:rsidRPr="003F4593">
              <w:t>2.13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F29B5C" w14:textId="37740E21" w:rsidR="003F4593" w:rsidRPr="003F4593" w:rsidRDefault="003F4593" w:rsidP="002C5C8B">
            <w:pPr>
              <w:jc w:val="center"/>
            </w:pPr>
            <w:r w:rsidRPr="003F4593">
              <w:t>2.57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EFDCD" w14:textId="3E0101C9" w:rsidR="003F4593" w:rsidRPr="003F4593" w:rsidRDefault="003F4593" w:rsidP="002C5C8B">
            <w:pPr>
              <w:jc w:val="center"/>
            </w:pPr>
            <w:r w:rsidRPr="003F4593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9B7219" w14:textId="0465FE84" w:rsidR="003F4593" w:rsidRPr="003F4593" w:rsidRDefault="003F4593" w:rsidP="002C5C8B">
            <w:pPr>
              <w:jc w:val="center"/>
            </w:pPr>
            <w:r w:rsidRPr="003F4593">
              <w:t>6.39 (2.06)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74EDA5" w14:textId="081489AD" w:rsidR="003F4593" w:rsidRPr="003F4593" w:rsidRDefault="003F4593" w:rsidP="002C5C8B">
            <w:pPr>
              <w:jc w:val="center"/>
            </w:pPr>
            <w:r w:rsidRPr="003F4593">
              <w:t>24.6 (5.04)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2CD8E22" w14:textId="6AD2C215" w:rsidR="003F4593" w:rsidRPr="003F4593" w:rsidRDefault="003F4593" w:rsidP="002C5C8B">
            <w:pPr>
              <w:jc w:val="center"/>
            </w:pPr>
            <w:r w:rsidRPr="003F4593">
              <w:t>18.5</w:t>
            </w:r>
          </w:p>
        </w:tc>
      </w:tr>
      <w:tr w:rsidR="00F2032E" w:rsidRPr="003F4593" w14:paraId="0939CCED" w14:textId="77777777" w:rsidTr="002C5C8B">
        <w:tc>
          <w:tcPr>
            <w:tcW w:w="2376" w:type="dxa"/>
            <w:tcBorders>
              <w:top w:val="nil"/>
              <w:bottom w:val="nil"/>
            </w:tcBorders>
          </w:tcPr>
          <w:p w14:paraId="4F76DA72" w14:textId="67C65DF5" w:rsidR="003F4593" w:rsidRPr="003F4593" w:rsidRDefault="003F4593" w:rsidP="002452AB">
            <w:pPr>
              <w:jc w:val="left"/>
            </w:pPr>
            <w:r w:rsidRPr="003F4593">
              <w:t>Caudal plate height</w:t>
            </w:r>
            <w:r w:rsidRPr="00B043BB">
              <w:rPr>
                <w:vertAlign w:val="superscript"/>
              </w:rPr>
              <w:t>***</w:t>
            </w:r>
            <w:r w:rsidRPr="003F4593">
              <w:rPr>
                <w:vertAlign w:val="superscript"/>
              </w:rPr>
              <w:t>†</w:t>
            </w:r>
            <w:r w:rsidR="00297ECA">
              <w:rPr>
                <w:b/>
                <w:vertAlign w:val="superscript"/>
              </w:rPr>
              <w:t xml:space="preserve"> </w:t>
            </w:r>
            <w:r w:rsidR="005317B4" w:rsidRPr="002463BE">
              <w:rPr>
                <w:bCs/>
              </w:rPr>
              <w:t>(</w:t>
            </w:r>
            <w:r w:rsidR="005317B4">
              <w:rPr>
                <w:bCs/>
              </w:rPr>
              <w:t>Plate</w:t>
            </w:r>
            <w:r w:rsidR="005317B4" w:rsidRPr="002463BE">
              <w:rPr>
                <w:bCs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04052F" w14:textId="1EBA49C7" w:rsidR="003F4593" w:rsidRPr="003F4593" w:rsidRDefault="003F4593" w:rsidP="002C5C8B">
            <w:pPr>
              <w:jc w:val="center"/>
              <w:rPr>
                <w:i/>
              </w:rPr>
            </w:pPr>
            <w:r w:rsidRPr="003F4593">
              <w:t>Backcross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DA728AC" w14:textId="6B011C87" w:rsidR="003F4593" w:rsidRPr="003F4593" w:rsidRDefault="003F4593" w:rsidP="002C5C8B">
            <w:pPr>
              <w:jc w:val="center"/>
              <w:rPr>
                <w:i/>
              </w:rPr>
            </w:pPr>
            <w:proofErr w:type="gramStart"/>
            <w:r w:rsidRPr="003F4593">
              <w:rPr>
                <w:i/>
              </w:rPr>
              <w:t>ss120258477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D01F7C" w14:textId="1984E68A" w:rsidR="003F4593" w:rsidRPr="003F4593" w:rsidRDefault="003F4593" w:rsidP="002C5C8B">
            <w:pPr>
              <w:jc w:val="center"/>
            </w:pPr>
            <w:r w:rsidRPr="003F4593"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B549916" w14:textId="2E520881" w:rsidR="003F4593" w:rsidRPr="003F4593" w:rsidRDefault="003F4593" w:rsidP="002C5C8B">
            <w:pPr>
              <w:jc w:val="center"/>
            </w:pPr>
            <w:r w:rsidRPr="003F4593">
              <w:t>34.4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81ADF2" w14:textId="57223F73" w:rsidR="003F4593" w:rsidRPr="003F4593" w:rsidRDefault="003F4593" w:rsidP="002C5C8B">
            <w:pPr>
              <w:jc w:val="center"/>
            </w:pPr>
            <w:r w:rsidRPr="003F4593">
              <w:t>8.12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FAE54C" w14:textId="2CDF3D5D" w:rsidR="003F4593" w:rsidRPr="003F4593" w:rsidRDefault="003F4593" w:rsidP="002C5C8B">
            <w:pPr>
              <w:jc w:val="center"/>
            </w:pPr>
            <w:r w:rsidRPr="003F4593">
              <w:t>14.08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3B59EB" w14:textId="32189B0E" w:rsidR="003F4593" w:rsidRPr="003F4593" w:rsidRDefault="003F4593" w:rsidP="002C5C8B">
            <w:pPr>
              <w:jc w:val="center"/>
            </w:pPr>
            <w:r w:rsidRPr="003F4593">
              <w:t>3.95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F566E3" w14:textId="4C5F11DD" w:rsidR="003F4593" w:rsidRPr="003F4593" w:rsidRDefault="003F4593" w:rsidP="002C5C8B">
            <w:pPr>
              <w:jc w:val="center"/>
            </w:pPr>
            <w:r w:rsidRPr="003F4593">
              <w:t>0.688</w:t>
            </w:r>
            <w:r w:rsidRPr="003F4593">
              <w:rPr>
                <w:rFonts w:ascii="ＭＳ 明朝" w:eastAsia="ＭＳ 明朝" w:hAnsi="ＭＳ 明朝"/>
              </w:rPr>
              <w:t>(</w:t>
            </w:r>
            <w:r w:rsidRPr="003F4593">
              <w:t>0.02)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78D61F" w14:textId="2424BE85" w:rsidR="003F4593" w:rsidRPr="003F4593" w:rsidRDefault="003F4593" w:rsidP="002C5C8B">
            <w:pPr>
              <w:jc w:val="center"/>
            </w:pPr>
            <w:r w:rsidRPr="003F4593">
              <w:t>0.563 (0.02)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B6449" w14:textId="161E2DF7" w:rsidR="003F4593" w:rsidRPr="003F4593" w:rsidRDefault="003F4593" w:rsidP="002C5C8B">
            <w:pPr>
              <w:jc w:val="center"/>
            </w:pPr>
            <w:r w:rsidRPr="003F4593"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A033CA2" w14:textId="17B6B638" w:rsidR="003F4593" w:rsidRPr="003F4593" w:rsidRDefault="003F4593" w:rsidP="002C5C8B">
            <w:pPr>
              <w:jc w:val="center"/>
            </w:pPr>
            <w:r w:rsidRPr="003F4593">
              <w:t>10.6</w:t>
            </w:r>
          </w:p>
        </w:tc>
      </w:tr>
      <w:tr w:rsidR="00F2032E" w:rsidRPr="003F4593" w14:paraId="30BD4FE7" w14:textId="77777777" w:rsidTr="002C5C8B">
        <w:tc>
          <w:tcPr>
            <w:tcW w:w="2376" w:type="dxa"/>
            <w:tcBorders>
              <w:top w:val="nil"/>
              <w:bottom w:val="nil"/>
            </w:tcBorders>
          </w:tcPr>
          <w:p w14:paraId="0F9D8E9B" w14:textId="5FE707D1" w:rsidR="00630C39" w:rsidRPr="003F4593" w:rsidRDefault="00F31999" w:rsidP="002452AB">
            <w:pPr>
              <w:jc w:val="left"/>
            </w:pPr>
            <w:r>
              <w:t>First dorsal spine length</w:t>
            </w:r>
            <w:r w:rsidR="00973190">
              <w:t xml:space="preserve"> (1stDS)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749C83" w14:textId="4B060E99" w:rsidR="00630C39" w:rsidRPr="003F4593" w:rsidRDefault="000D6441" w:rsidP="002C5C8B">
            <w:pPr>
              <w:jc w:val="center"/>
            </w:pPr>
            <w:r>
              <w:t>Backcross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A51D03" w14:textId="78AE7A8F" w:rsidR="00630C39" w:rsidRPr="003F4593" w:rsidRDefault="00AF43A9" w:rsidP="002C5C8B">
            <w:pPr>
              <w:jc w:val="center"/>
              <w:rPr>
                <w:i/>
              </w:rPr>
            </w:pPr>
            <w:r>
              <w:rPr>
                <w:i/>
              </w:rPr>
              <w:t>Stn108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56EA9D" w14:textId="525D0796" w:rsidR="00630C39" w:rsidRPr="003F4593" w:rsidRDefault="00803802" w:rsidP="002C5C8B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73396F" w14:textId="59CBC0C0" w:rsidR="00630C39" w:rsidRPr="003F4593" w:rsidRDefault="00AF43A9" w:rsidP="002C5C8B">
            <w:pPr>
              <w:jc w:val="center"/>
            </w:pPr>
            <w:r>
              <w:t>44.3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6F6490" w14:textId="69AF2A01" w:rsidR="00630C39" w:rsidRPr="003F4593" w:rsidRDefault="00630C39" w:rsidP="002C5C8B">
            <w:pPr>
              <w:jc w:val="center"/>
            </w:pPr>
            <w:r>
              <w:t>12.67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71D14A" w14:textId="7FEB6770" w:rsidR="00630C39" w:rsidRPr="003F4593" w:rsidRDefault="00630C39" w:rsidP="002C5C8B">
            <w:pPr>
              <w:jc w:val="center"/>
            </w:pPr>
            <w:r>
              <w:t>9.53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76C9CA" w14:textId="53F86397" w:rsidR="00630C39" w:rsidRPr="003F4593" w:rsidRDefault="00844410" w:rsidP="002C5C8B">
            <w:pPr>
              <w:jc w:val="center"/>
            </w:pPr>
            <w:r>
              <w:t>3.31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283648" w14:textId="7B11773C" w:rsidR="00630C39" w:rsidRPr="003F4593" w:rsidRDefault="00844410" w:rsidP="002C5C8B">
            <w:pPr>
              <w:jc w:val="center"/>
            </w:pPr>
            <w:r>
              <w:t>1.25 (0.00)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1B73135" w14:textId="681841C3" w:rsidR="00630C39" w:rsidRPr="003F4593" w:rsidRDefault="00844410" w:rsidP="002C5C8B">
            <w:pPr>
              <w:jc w:val="center"/>
            </w:pPr>
            <w:r>
              <w:t>1.39 (0.03)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7C248" w14:textId="5A614E0F" w:rsidR="00630C39" w:rsidRPr="003F4593" w:rsidRDefault="000E028C" w:rsidP="002C5C8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14F9BB" w14:textId="61FC6B51" w:rsidR="00630C39" w:rsidRPr="003F4593" w:rsidRDefault="000E028C" w:rsidP="002C5C8B">
            <w:pPr>
              <w:jc w:val="center"/>
            </w:pPr>
            <w:r>
              <w:t>45.8</w:t>
            </w:r>
          </w:p>
        </w:tc>
      </w:tr>
      <w:tr w:rsidR="00F2032E" w:rsidRPr="003F4593" w14:paraId="75D802BC" w14:textId="77777777" w:rsidTr="002C5C8B">
        <w:tc>
          <w:tcPr>
            <w:tcW w:w="2376" w:type="dxa"/>
            <w:tcBorders>
              <w:top w:val="nil"/>
              <w:bottom w:val="nil"/>
            </w:tcBorders>
          </w:tcPr>
          <w:p w14:paraId="3B30D083" w14:textId="2960B4D9" w:rsidR="003F4593" w:rsidRPr="003F4593" w:rsidRDefault="003F4593" w:rsidP="002452AB">
            <w:pPr>
              <w:jc w:val="left"/>
            </w:pPr>
            <w:r w:rsidRPr="003F4593">
              <w:t>Max dorsal pricking</w:t>
            </w:r>
            <w:r w:rsidRPr="003F4593">
              <w:rPr>
                <w:vertAlign w:val="superscript"/>
              </w:rPr>
              <w:t>*</w:t>
            </w:r>
            <w:r w:rsidR="00297ECA">
              <w:rPr>
                <w:vertAlign w:val="superscript"/>
              </w:rPr>
              <w:t xml:space="preserve"> </w:t>
            </w:r>
            <w:r w:rsidR="002772B6" w:rsidRPr="002463BE">
              <w:rPr>
                <w:bCs/>
              </w:rPr>
              <w:t>(</w:t>
            </w:r>
            <w:proofErr w:type="spellStart"/>
            <w:r w:rsidR="002772B6">
              <w:rPr>
                <w:bCs/>
              </w:rPr>
              <w:t>max</w:t>
            </w:r>
            <w:r w:rsidR="002772B6" w:rsidRPr="002463BE">
              <w:rPr>
                <w:bCs/>
              </w:rPr>
              <w:t>DP</w:t>
            </w:r>
            <w:proofErr w:type="spellEnd"/>
            <w:r w:rsidR="002772B6" w:rsidRPr="002463BE">
              <w:rPr>
                <w:bCs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BBFEC4" w14:textId="7F3FC442" w:rsidR="003F4593" w:rsidRPr="003F4593" w:rsidRDefault="003F4593" w:rsidP="002C5C8B">
            <w:pPr>
              <w:jc w:val="center"/>
            </w:pPr>
            <w:r w:rsidRPr="003F4593">
              <w:t>Backcross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29827C" w14:textId="4C591ACD" w:rsidR="003F4593" w:rsidRPr="003F4593" w:rsidRDefault="003F4593" w:rsidP="002C5C8B">
            <w:pPr>
              <w:jc w:val="center"/>
              <w:rPr>
                <w:i/>
              </w:rPr>
            </w:pPr>
            <w:r w:rsidRPr="003F4593">
              <w:rPr>
                <w:i/>
              </w:rPr>
              <w:t>Stn113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7FD4B8" w14:textId="11660A02" w:rsidR="003F4593" w:rsidRPr="003F4593" w:rsidRDefault="003F4593" w:rsidP="002C5C8B">
            <w:pPr>
              <w:jc w:val="center"/>
            </w:pPr>
            <w:r w:rsidRPr="003F4593"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10727B" w14:textId="7D826CCB" w:rsidR="003F4593" w:rsidRPr="003F4593" w:rsidRDefault="003F4593" w:rsidP="002C5C8B">
            <w:pPr>
              <w:jc w:val="center"/>
            </w:pPr>
            <w:r w:rsidRPr="003F4593">
              <w:t>69.2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04B824" w14:textId="202370BC" w:rsidR="003F4593" w:rsidRPr="003F4593" w:rsidRDefault="003F4593" w:rsidP="002C5C8B">
            <w:pPr>
              <w:jc w:val="center"/>
            </w:pPr>
            <w:r w:rsidRPr="003F4593">
              <w:t>17.02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1926CD" w14:textId="77C726AE" w:rsidR="003F4593" w:rsidRPr="003F4593" w:rsidRDefault="003F4593" w:rsidP="002C5C8B">
            <w:pPr>
              <w:jc w:val="center"/>
            </w:pPr>
            <w:r w:rsidRPr="003F4593">
              <w:t>5.18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F26BB4" w14:textId="0A19F40F" w:rsidR="003F4593" w:rsidRPr="003F4593" w:rsidRDefault="003F4593" w:rsidP="002C5C8B">
            <w:pPr>
              <w:jc w:val="center"/>
            </w:pPr>
            <w:r w:rsidRPr="003F4593">
              <w:t>3.09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1A9B13" w14:textId="20B48FF5" w:rsidR="003F4593" w:rsidRPr="003F4593" w:rsidRDefault="003F4593" w:rsidP="002C5C8B">
            <w:pPr>
              <w:jc w:val="center"/>
            </w:pPr>
            <w:r w:rsidRPr="003F4593">
              <w:t>8.87 (2.38)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BC1B11" w14:textId="4A037FCC" w:rsidR="003F4593" w:rsidRPr="003F4593" w:rsidRDefault="003F4593" w:rsidP="002C5C8B">
            <w:pPr>
              <w:jc w:val="center"/>
            </w:pPr>
            <w:r w:rsidRPr="003F4593">
              <w:t>25.9 (4.03)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673C10" w14:textId="034A8E21" w:rsidR="003F4593" w:rsidRPr="003F4593" w:rsidRDefault="003F4593" w:rsidP="002C5C8B">
            <w:pPr>
              <w:jc w:val="center"/>
            </w:pPr>
            <w:r w:rsidRPr="003F4593"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477DFF8" w14:textId="5E3B335F" w:rsidR="003F4593" w:rsidRPr="003F4593" w:rsidRDefault="003F4593" w:rsidP="002C5C8B">
            <w:pPr>
              <w:jc w:val="center"/>
            </w:pPr>
            <w:r w:rsidRPr="003F4593">
              <w:t>23.1</w:t>
            </w:r>
          </w:p>
        </w:tc>
      </w:tr>
      <w:tr w:rsidR="00F2032E" w:rsidRPr="003F4593" w14:paraId="46054620" w14:textId="77777777" w:rsidTr="002C5C8B">
        <w:tc>
          <w:tcPr>
            <w:tcW w:w="2376" w:type="dxa"/>
            <w:tcBorders>
              <w:top w:val="nil"/>
              <w:bottom w:val="nil"/>
            </w:tcBorders>
          </w:tcPr>
          <w:p w14:paraId="46A74720" w14:textId="7E06ADB0" w:rsidR="003F4593" w:rsidRPr="003F4593" w:rsidRDefault="003F4593" w:rsidP="002452AB">
            <w:pPr>
              <w:jc w:val="left"/>
            </w:pPr>
            <w:r w:rsidRPr="003F4593">
              <w:t>Mean dorsal pricking</w:t>
            </w:r>
            <w:r w:rsidRPr="003F4593">
              <w:rPr>
                <w:vertAlign w:val="superscript"/>
              </w:rPr>
              <w:t>**</w:t>
            </w:r>
            <w:r w:rsidR="00297ECA">
              <w:rPr>
                <w:vertAlign w:val="superscript"/>
              </w:rPr>
              <w:t xml:space="preserve"> </w:t>
            </w:r>
            <w:r w:rsidR="00F2032E" w:rsidRPr="002463BE">
              <w:rPr>
                <w:bCs/>
              </w:rPr>
              <w:t>(DP</w:t>
            </w:r>
            <w:r w:rsidR="00F2032E">
              <w:rPr>
                <w:bCs/>
              </w:rPr>
              <w:t>-2</w:t>
            </w:r>
            <w:r w:rsidR="00F2032E" w:rsidRPr="002463BE">
              <w:rPr>
                <w:bCs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60793C" w14:textId="2745EDE9" w:rsidR="003F4593" w:rsidRPr="003F4593" w:rsidRDefault="003F4593" w:rsidP="002C5C8B">
            <w:pPr>
              <w:jc w:val="center"/>
            </w:pPr>
            <w:r w:rsidRPr="003F4593">
              <w:t>Backcross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17A7C6" w14:textId="5741B9EB" w:rsidR="003F4593" w:rsidRPr="003F4593" w:rsidRDefault="003F4593" w:rsidP="002C5C8B">
            <w:pPr>
              <w:jc w:val="center"/>
              <w:rPr>
                <w:i/>
              </w:rPr>
            </w:pPr>
            <w:proofErr w:type="gramStart"/>
            <w:r w:rsidRPr="003F4593">
              <w:rPr>
                <w:i/>
              </w:rPr>
              <w:t>ss120258472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8C1A83" w14:textId="5738E058" w:rsidR="003F4593" w:rsidRPr="003F4593" w:rsidRDefault="003F4593" w:rsidP="002C5C8B">
            <w:pPr>
              <w:jc w:val="center"/>
            </w:pPr>
            <w:r w:rsidRPr="003F4593"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E20DA6" w14:textId="2EDB64CC" w:rsidR="003F4593" w:rsidRPr="003F4593" w:rsidRDefault="003F4593" w:rsidP="002C5C8B">
            <w:pPr>
              <w:jc w:val="center"/>
            </w:pPr>
            <w:r w:rsidRPr="003F4593">
              <w:t>72.8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328606" w14:textId="03CAE0A0" w:rsidR="003F4593" w:rsidRPr="003F4593" w:rsidRDefault="003F4593" w:rsidP="002C5C8B">
            <w:pPr>
              <w:jc w:val="center"/>
            </w:pPr>
            <w:r w:rsidRPr="003F4593">
              <w:t>17.32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4C8399" w14:textId="2F358C28" w:rsidR="003F4593" w:rsidRPr="003F4593" w:rsidRDefault="003F4593" w:rsidP="002C5C8B">
            <w:pPr>
              <w:jc w:val="center"/>
            </w:pPr>
            <w:r w:rsidRPr="003F4593">
              <w:t>4.88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616251" w14:textId="1659CC0F" w:rsidR="003F4593" w:rsidRPr="003F4593" w:rsidRDefault="003F4593" w:rsidP="002C5C8B">
            <w:pPr>
              <w:jc w:val="center"/>
            </w:pPr>
            <w:r w:rsidRPr="003F4593">
              <w:t>3.02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05A02E" w14:textId="0DF60F27" w:rsidR="003F4593" w:rsidRPr="003F4593" w:rsidRDefault="003F4593" w:rsidP="002C5C8B">
            <w:pPr>
              <w:jc w:val="center"/>
            </w:pPr>
            <w:r w:rsidRPr="003F4593">
              <w:t>2.12 (1.77)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DEEDFC" w14:textId="33B00B62" w:rsidR="003F4593" w:rsidRPr="003F4593" w:rsidRDefault="003F4593" w:rsidP="002C5C8B">
            <w:pPr>
              <w:jc w:val="center"/>
            </w:pPr>
            <w:r w:rsidRPr="003F4593">
              <w:t>12.6 (2.33)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CBE41" w14:textId="03B17BA2" w:rsidR="003F4593" w:rsidRPr="003F4593" w:rsidRDefault="003F4593" w:rsidP="002C5C8B">
            <w:pPr>
              <w:jc w:val="center"/>
            </w:pPr>
            <w:r w:rsidRPr="003F4593"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3FB980E" w14:textId="4AE09ED6" w:rsidR="003F4593" w:rsidRPr="003F4593" w:rsidRDefault="003F4593" w:rsidP="002C5C8B">
            <w:pPr>
              <w:jc w:val="center"/>
            </w:pPr>
            <w:r w:rsidRPr="003F4593">
              <w:t>23.1</w:t>
            </w:r>
          </w:p>
        </w:tc>
      </w:tr>
      <w:tr w:rsidR="00F2032E" w:rsidRPr="003F4593" w14:paraId="398FDF2A" w14:textId="77777777" w:rsidTr="002C5C8B">
        <w:tc>
          <w:tcPr>
            <w:tcW w:w="2376" w:type="dxa"/>
          </w:tcPr>
          <w:p w14:paraId="49478D0E" w14:textId="1530DFC1" w:rsidR="003F4593" w:rsidRPr="003F4593" w:rsidRDefault="003F4593" w:rsidP="002452AB">
            <w:pPr>
              <w:jc w:val="left"/>
            </w:pPr>
            <w:r w:rsidRPr="003F4593">
              <w:t>Pelvic spine length</w:t>
            </w:r>
            <w:r w:rsidRPr="00B043BB">
              <w:rPr>
                <w:vertAlign w:val="superscript"/>
              </w:rPr>
              <w:t>**</w:t>
            </w:r>
            <w:r w:rsidRPr="003F4593">
              <w:rPr>
                <w:vertAlign w:val="superscript"/>
              </w:rPr>
              <w:t>†</w:t>
            </w:r>
          </w:p>
        </w:tc>
        <w:tc>
          <w:tcPr>
            <w:tcW w:w="1276" w:type="dxa"/>
          </w:tcPr>
          <w:p w14:paraId="1C45D853" w14:textId="49CE1717" w:rsidR="003F4593" w:rsidRPr="003F4593" w:rsidRDefault="003F4593" w:rsidP="002C5C8B">
            <w:pPr>
              <w:jc w:val="center"/>
              <w:rPr>
                <w:i/>
              </w:rPr>
            </w:pPr>
            <w:r w:rsidRPr="003F4593">
              <w:t>Backcross</w:t>
            </w:r>
          </w:p>
        </w:tc>
        <w:tc>
          <w:tcPr>
            <w:tcW w:w="1559" w:type="dxa"/>
          </w:tcPr>
          <w:p w14:paraId="58FB2209" w14:textId="1F2F8E09" w:rsidR="003F4593" w:rsidRPr="003F4593" w:rsidRDefault="003F4593" w:rsidP="002C5C8B">
            <w:pPr>
              <w:jc w:val="center"/>
              <w:rPr>
                <w:i/>
              </w:rPr>
            </w:pPr>
            <w:r w:rsidRPr="003F4593">
              <w:rPr>
                <w:i/>
              </w:rPr>
              <w:t>Stn256</w:t>
            </w:r>
          </w:p>
        </w:tc>
        <w:tc>
          <w:tcPr>
            <w:tcW w:w="567" w:type="dxa"/>
          </w:tcPr>
          <w:p w14:paraId="355585D7" w14:textId="1140AAA8" w:rsidR="003F4593" w:rsidRPr="003F4593" w:rsidRDefault="003F4593" w:rsidP="002C5C8B">
            <w:pPr>
              <w:jc w:val="center"/>
            </w:pPr>
            <w:r w:rsidRPr="003F4593">
              <w:t>19</w:t>
            </w:r>
          </w:p>
        </w:tc>
        <w:tc>
          <w:tcPr>
            <w:tcW w:w="709" w:type="dxa"/>
          </w:tcPr>
          <w:p w14:paraId="2CFC6964" w14:textId="75F019D0" w:rsidR="003F4593" w:rsidRPr="003F4593" w:rsidRDefault="003F4593" w:rsidP="002C5C8B">
            <w:pPr>
              <w:jc w:val="center"/>
            </w:pPr>
            <w:r w:rsidRPr="003F4593">
              <w:t>42.</w:t>
            </w:r>
            <w:r w:rsidR="00FD18C2">
              <w:t>2</w:t>
            </w:r>
          </w:p>
        </w:tc>
        <w:tc>
          <w:tcPr>
            <w:tcW w:w="1276" w:type="dxa"/>
          </w:tcPr>
          <w:p w14:paraId="6A63E476" w14:textId="6D8F33B1" w:rsidR="003F4593" w:rsidRPr="003F4593" w:rsidRDefault="003F4593" w:rsidP="002C5C8B">
            <w:pPr>
              <w:jc w:val="center"/>
            </w:pPr>
            <w:r w:rsidRPr="003F4593">
              <w:t>13.</w:t>
            </w:r>
            <w:r w:rsidR="00D702CB">
              <w:t>66</w:t>
            </w:r>
          </w:p>
        </w:tc>
        <w:tc>
          <w:tcPr>
            <w:tcW w:w="1276" w:type="dxa"/>
          </w:tcPr>
          <w:p w14:paraId="3A3197B4" w14:textId="524F1858" w:rsidR="003F4593" w:rsidRPr="003F4593" w:rsidRDefault="003F4593" w:rsidP="002C5C8B">
            <w:pPr>
              <w:jc w:val="center"/>
            </w:pPr>
            <w:r w:rsidRPr="003F4593">
              <w:t>10.40</w:t>
            </w:r>
          </w:p>
        </w:tc>
        <w:tc>
          <w:tcPr>
            <w:tcW w:w="850" w:type="dxa"/>
          </w:tcPr>
          <w:p w14:paraId="1540797B" w14:textId="3C9B50CC" w:rsidR="003F4593" w:rsidRPr="003F4593" w:rsidRDefault="003F4593" w:rsidP="002C5C8B">
            <w:pPr>
              <w:jc w:val="center"/>
            </w:pPr>
            <w:r w:rsidRPr="003F4593">
              <w:t>2.99</w:t>
            </w:r>
          </w:p>
        </w:tc>
        <w:tc>
          <w:tcPr>
            <w:tcW w:w="851" w:type="dxa"/>
          </w:tcPr>
          <w:p w14:paraId="65812BC3" w14:textId="587955DD" w:rsidR="003F4593" w:rsidRPr="003F4593" w:rsidRDefault="003F4593" w:rsidP="002C5C8B">
            <w:pPr>
              <w:jc w:val="center"/>
            </w:pPr>
            <w:r w:rsidRPr="003F4593">
              <w:t>2.012 (0.01)</w:t>
            </w:r>
          </w:p>
        </w:tc>
        <w:tc>
          <w:tcPr>
            <w:tcW w:w="850" w:type="dxa"/>
          </w:tcPr>
          <w:p w14:paraId="2778CE01" w14:textId="45234094" w:rsidR="003F4593" w:rsidRPr="003F4593" w:rsidRDefault="003F4593" w:rsidP="002C5C8B">
            <w:pPr>
              <w:jc w:val="center"/>
            </w:pPr>
            <w:r w:rsidRPr="003F4593">
              <w:t>1.937 (0.01)</w:t>
            </w:r>
          </w:p>
        </w:tc>
        <w:tc>
          <w:tcPr>
            <w:tcW w:w="851" w:type="dxa"/>
          </w:tcPr>
          <w:p w14:paraId="2869AB52" w14:textId="3A646501" w:rsidR="003F4593" w:rsidRPr="003F4593" w:rsidRDefault="003F4593" w:rsidP="002C5C8B">
            <w:pPr>
              <w:jc w:val="center"/>
            </w:pPr>
            <w:r w:rsidRPr="003F4593">
              <w:t>-</w:t>
            </w:r>
          </w:p>
        </w:tc>
        <w:tc>
          <w:tcPr>
            <w:tcW w:w="708" w:type="dxa"/>
          </w:tcPr>
          <w:p w14:paraId="6083C0FF" w14:textId="2F8825AF" w:rsidR="003F4593" w:rsidRPr="003F4593" w:rsidRDefault="003F4593" w:rsidP="002C5C8B">
            <w:pPr>
              <w:jc w:val="center"/>
            </w:pPr>
            <w:r w:rsidRPr="003F4593">
              <w:t>27.2</w:t>
            </w:r>
          </w:p>
        </w:tc>
      </w:tr>
      <w:tr w:rsidR="00F2032E" w:rsidRPr="003F4593" w14:paraId="5F0EF68F" w14:textId="77777777" w:rsidTr="002C5C8B">
        <w:tc>
          <w:tcPr>
            <w:tcW w:w="2376" w:type="dxa"/>
          </w:tcPr>
          <w:p w14:paraId="3334EC44" w14:textId="684467AB" w:rsidR="003F4593" w:rsidRPr="003F4593" w:rsidRDefault="003F4593" w:rsidP="002452AB">
            <w:pPr>
              <w:jc w:val="left"/>
            </w:pPr>
            <w:r w:rsidRPr="003F4593">
              <w:t>Sperm number</w:t>
            </w:r>
            <w:r w:rsidRPr="003F4593">
              <w:rPr>
                <w:vertAlign w:val="superscript"/>
              </w:rPr>
              <w:t>**</w:t>
            </w:r>
            <w:r w:rsidR="004D543B">
              <w:rPr>
                <w:b/>
                <w:vertAlign w:val="superscript"/>
              </w:rPr>
              <w:t xml:space="preserve"> </w:t>
            </w:r>
            <w:r w:rsidR="004D543B" w:rsidRPr="002463BE">
              <w:rPr>
                <w:bCs/>
              </w:rPr>
              <w:t>(</w:t>
            </w:r>
            <w:r w:rsidR="004D543B">
              <w:rPr>
                <w:bCs/>
              </w:rPr>
              <w:t>Sperm-</w:t>
            </w:r>
            <w:r w:rsidR="004D543B" w:rsidRPr="002463BE">
              <w:rPr>
                <w:bCs/>
              </w:rPr>
              <w:t>1)</w:t>
            </w:r>
          </w:p>
        </w:tc>
        <w:tc>
          <w:tcPr>
            <w:tcW w:w="1276" w:type="dxa"/>
          </w:tcPr>
          <w:p w14:paraId="1058CC04" w14:textId="22CBE0FA" w:rsidR="003F4593" w:rsidRPr="003F4593" w:rsidRDefault="003F4593" w:rsidP="002C5C8B">
            <w:pPr>
              <w:jc w:val="center"/>
            </w:pPr>
            <w:r w:rsidRPr="003F4593">
              <w:t>Backcross</w:t>
            </w:r>
          </w:p>
        </w:tc>
        <w:tc>
          <w:tcPr>
            <w:tcW w:w="1559" w:type="dxa"/>
          </w:tcPr>
          <w:p w14:paraId="39976ABA" w14:textId="02828940" w:rsidR="003F4593" w:rsidRPr="003F4593" w:rsidRDefault="003F4593" w:rsidP="002C5C8B">
            <w:pPr>
              <w:jc w:val="center"/>
              <w:rPr>
                <w:i/>
              </w:rPr>
            </w:pPr>
            <w:r w:rsidRPr="003F4593">
              <w:rPr>
                <w:i/>
              </w:rPr>
              <w:t>Stn256</w:t>
            </w:r>
          </w:p>
        </w:tc>
        <w:tc>
          <w:tcPr>
            <w:tcW w:w="567" w:type="dxa"/>
          </w:tcPr>
          <w:p w14:paraId="00E64108" w14:textId="64D81917" w:rsidR="003F4593" w:rsidRPr="003F4593" w:rsidRDefault="003F4593" w:rsidP="002C5C8B">
            <w:pPr>
              <w:jc w:val="center"/>
            </w:pPr>
            <w:r w:rsidRPr="003F4593">
              <w:t>19</w:t>
            </w:r>
          </w:p>
        </w:tc>
        <w:tc>
          <w:tcPr>
            <w:tcW w:w="709" w:type="dxa"/>
          </w:tcPr>
          <w:p w14:paraId="1C59931F" w14:textId="51477414" w:rsidR="003F4593" w:rsidRPr="003F4593" w:rsidRDefault="003F4593" w:rsidP="002C5C8B">
            <w:pPr>
              <w:jc w:val="center"/>
            </w:pPr>
            <w:r w:rsidRPr="003F4593">
              <w:t>42.2</w:t>
            </w:r>
          </w:p>
        </w:tc>
        <w:tc>
          <w:tcPr>
            <w:tcW w:w="1276" w:type="dxa"/>
          </w:tcPr>
          <w:p w14:paraId="336DBD1E" w14:textId="29BF0869" w:rsidR="003F4593" w:rsidRPr="003F4593" w:rsidRDefault="003F4593" w:rsidP="002C5C8B">
            <w:pPr>
              <w:jc w:val="center"/>
            </w:pPr>
            <w:r w:rsidRPr="003F4593">
              <w:t>13.</w:t>
            </w:r>
            <w:r w:rsidR="00D702CB">
              <w:t>66</w:t>
            </w:r>
          </w:p>
        </w:tc>
        <w:tc>
          <w:tcPr>
            <w:tcW w:w="1276" w:type="dxa"/>
          </w:tcPr>
          <w:p w14:paraId="13FCF75D" w14:textId="4132CC8E" w:rsidR="003F4593" w:rsidRPr="003F4593" w:rsidRDefault="003F4593" w:rsidP="002C5C8B">
            <w:pPr>
              <w:jc w:val="center"/>
            </w:pPr>
            <w:r w:rsidRPr="003F4593">
              <w:t>10.40</w:t>
            </w:r>
          </w:p>
        </w:tc>
        <w:tc>
          <w:tcPr>
            <w:tcW w:w="850" w:type="dxa"/>
          </w:tcPr>
          <w:p w14:paraId="6AAA633E" w14:textId="2247211C" w:rsidR="003F4593" w:rsidRPr="003F4593" w:rsidRDefault="003F4593" w:rsidP="002C5C8B">
            <w:pPr>
              <w:jc w:val="center"/>
            </w:pPr>
            <w:r w:rsidRPr="003F4593">
              <w:t>10.36</w:t>
            </w:r>
          </w:p>
        </w:tc>
        <w:tc>
          <w:tcPr>
            <w:tcW w:w="851" w:type="dxa"/>
          </w:tcPr>
          <w:p w14:paraId="25AE296A" w14:textId="1DCDF5C2" w:rsidR="003F4593" w:rsidRPr="003F4593" w:rsidRDefault="003F4593" w:rsidP="002C5C8B">
            <w:pPr>
              <w:jc w:val="center"/>
            </w:pPr>
            <w:r w:rsidRPr="003F4593">
              <w:t>0.86 (0.02)</w:t>
            </w:r>
          </w:p>
        </w:tc>
        <w:tc>
          <w:tcPr>
            <w:tcW w:w="850" w:type="dxa"/>
          </w:tcPr>
          <w:p w14:paraId="2577883F" w14:textId="0159CB01" w:rsidR="003F4593" w:rsidRPr="003F4593" w:rsidRDefault="003F4593" w:rsidP="002C5C8B">
            <w:pPr>
              <w:jc w:val="center"/>
            </w:pPr>
            <w:r w:rsidRPr="003F4593">
              <w:t>0.42 (</w:t>
            </w:r>
            <w:r w:rsidRPr="003F4593">
              <w:rPr>
                <w:rFonts w:hint="eastAsia"/>
              </w:rPr>
              <w:t>0.06</w:t>
            </w:r>
            <w:r w:rsidRPr="003F4593">
              <w:t>)</w:t>
            </w:r>
          </w:p>
        </w:tc>
        <w:tc>
          <w:tcPr>
            <w:tcW w:w="851" w:type="dxa"/>
          </w:tcPr>
          <w:p w14:paraId="75B2B053" w14:textId="6CCD8954" w:rsidR="003F4593" w:rsidRPr="003F4593" w:rsidRDefault="003F4593" w:rsidP="002C5C8B">
            <w:pPr>
              <w:jc w:val="center"/>
            </w:pPr>
            <w:r w:rsidRPr="003F4593">
              <w:t>-</w:t>
            </w:r>
          </w:p>
        </w:tc>
        <w:tc>
          <w:tcPr>
            <w:tcW w:w="708" w:type="dxa"/>
          </w:tcPr>
          <w:p w14:paraId="63235F61" w14:textId="241A3C8D" w:rsidR="003F4593" w:rsidRPr="003F4593" w:rsidRDefault="003F4593" w:rsidP="002C5C8B">
            <w:pPr>
              <w:jc w:val="center"/>
            </w:pPr>
            <w:r w:rsidRPr="003F4593">
              <w:t>50.6</w:t>
            </w:r>
          </w:p>
        </w:tc>
      </w:tr>
      <w:tr w:rsidR="00F2032E" w:rsidRPr="003F4593" w14:paraId="04213510" w14:textId="77777777" w:rsidTr="002C5C8B">
        <w:tc>
          <w:tcPr>
            <w:tcW w:w="2376" w:type="dxa"/>
          </w:tcPr>
          <w:p w14:paraId="1D91B4EE" w14:textId="77777777" w:rsidR="003F4593" w:rsidRPr="003F4593" w:rsidRDefault="003F4593" w:rsidP="002452AB">
            <w:pPr>
              <w:jc w:val="left"/>
            </w:pPr>
            <w:r w:rsidRPr="003F4593">
              <w:t>Testis</w:t>
            </w:r>
          </w:p>
          <w:p w14:paraId="5C15C27C" w14:textId="3F9754C0" w:rsidR="003F4593" w:rsidRPr="003F4593" w:rsidRDefault="003F4593" w:rsidP="002452AB">
            <w:pPr>
              <w:jc w:val="left"/>
            </w:pPr>
            <w:proofErr w:type="gramStart"/>
            <w:r w:rsidRPr="003F4593">
              <w:t>size</w:t>
            </w:r>
            <w:proofErr w:type="gramEnd"/>
            <w:r w:rsidRPr="003F4593">
              <w:rPr>
                <w:vertAlign w:val="superscript"/>
              </w:rPr>
              <w:t>**</w:t>
            </w:r>
            <w:r w:rsidR="004D543B">
              <w:rPr>
                <w:vertAlign w:val="superscript"/>
              </w:rPr>
              <w:t xml:space="preserve"> </w:t>
            </w:r>
            <w:r w:rsidR="004D543B" w:rsidRPr="002463BE">
              <w:rPr>
                <w:bCs/>
              </w:rPr>
              <w:t>(</w:t>
            </w:r>
            <w:r w:rsidR="006E64ED">
              <w:rPr>
                <w:bCs/>
              </w:rPr>
              <w:t>Testis-1</w:t>
            </w:r>
            <w:r w:rsidR="004D543B" w:rsidRPr="002463BE">
              <w:rPr>
                <w:bCs/>
              </w:rPr>
              <w:t>)</w:t>
            </w:r>
          </w:p>
        </w:tc>
        <w:tc>
          <w:tcPr>
            <w:tcW w:w="1276" w:type="dxa"/>
          </w:tcPr>
          <w:p w14:paraId="49D2F686" w14:textId="43A08EE5" w:rsidR="003F4593" w:rsidRPr="003F4593" w:rsidRDefault="003F4593" w:rsidP="002C5C8B">
            <w:pPr>
              <w:jc w:val="center"/>
            </w:pPr>
            <w:r w:rsidRPr="003F4593">
              <w:t>Backcross</w:t>
            </w:r>
          </w:p>
        </w:tc>
        <w:tc>
          <w:tcPr>
            <w:tcW w:w="1559" w:type="dxa"/>
          </w:tcPr>
          <w:p w14:paraId="3D48469A" w14:textId="0196CDEC" w:rsidR="003F4593" w:rsidRPr="003F4593" w:rsidRDefault="003F4593" w:rsidP="002C5C8B">
            <w:pPr>
              <w:jc w:val="center"/>
              <w:rPr>
                <w:i/>
              </w:rPr>
            </w:pPr>
            <w:r w:rsidRPr="003F4593">
              <w:rPr>
                <w:i/>
              </w:rPr>
              <w:t>Stn256</w:t>
            </w:r>
          </w:p>
        </w:tc>
        <w:tc>
          <w:tcPr>
            <w:tcW w:w="567" w:type="dxa"/>
          </w:tcPr>
          <w:p w14:paraId="18C94635" w14:textId="11668B56" w:rsidR="003F4593" w:rsidRPr="003F4593" w:rsidRDefault="003F4593" w:rsidP="002C5C8B">
            <w:pPr>
              <w:jc w:val="center"/>
            </w:pPr>
            <w:r w:rsidRPr="003F4593">
              <w:t>19</w:t>
            </w:r>
          </w:p>
        </w:tc>
        <w:tc>
          <w:tcPr>
            <w:tcW w:w="709" w:type="dxa"/>
          </w:tcPr>
          <w:p w14:paraId="7C9724EF" w14:textId="25FC295A" w:rsidR="003F4593" w:rsidRPr="003F4593" w:rsidRDefault="003F4593" w:rsidP="002C5C8B">
            <w:pPr>
              <w:jc w:val="center"/>
            </w:pPr>
            <w:r w:rsidRPr="003F4593">
              <w:t>42.2</w:t>
            </w:r>
          </w:p>
        </w:tc>
        <w:tc>
          <w:tcPr>
            <w:tcW w:w="1276" w:type="dxa"/>
          </w:tcPr>
          <w:p w14:paraId="4D70E22E" w14:textId="20B26868" w:rsidR="003F4593" w:rsidRPr="003F4593" w:rsidRDefault="003F4593" w:rsidP="002C5C8B">
            <w:pPr>
              <w:jc w:val="center"/>
            </w:pPr>
            <w:r w:rsidRPr="003F4593">
              <w:t>13.</w:t>
            </w:r>
            <w:r w:rsidR="00D702CB">
              <w:t>66</w:t>
            </w:r>
          </w:p>
        </w:tc>
        <w:tc>
          <w:tcPr>
            <w:tcW w:w="1276" w:type="dxa"/>
          </w:tcPr>
          <w:p w14:paraId="7EA1D433" w14:textId="6ECFFA48" w:rsidR="003F4593" w:rsidRPr="003F4593" w:rsidRDefault="003F4593" w:rsidP="002C5C8B">
            <w:pPr>
              <w:jc w:val="center"/>
            </w:pPr>
            <w:r w:rsidRPr="003F4593">
              <w:t>10.40</w:t>
            </w:r>
          </w:p>
        </w:tc>
        <w:tc>
          <w:tcPr>
            <w:tcW w:w="850" w:type="dxa"/>
          </w:tcPr>
          <w:p w14:paraId="2156B266" w14:textId="0B0BFB94" w:rsidR="003F4593" w:rsidRPr="003F4593" w:rsidRDefault="003F4593" w:rsidP="002C5C8B">
            <w:pPr>
              <w:jc w:val="center"/>
            </w:pPr>
            <w:r w:rsidRPr="003F4593">
              <w:t>6.11</w:t>
            </w:r>
          </w:p>
        </w:tc>
        <w:tc>
          <w:tcPr>
            <w:tcW w:w="851" w:type="dxa"/>
          </w:tcPr>
          <w:p w14:paraId="1606AEED" w14:textId="65BF03A7" w:rsidR="003F4593" w:rsidRPr="003F4593" w:rsidRDefault="003F4593" w:rsidP="002C5C8B">
            <w:pPr>
              <w:jc w:val="center"/>
            </w:pPr>
            <w:r w:rsidRPr="003F4593">
              <w:t>0.77 (0.04)</w:t>
            </w:r>
          </w:p>
        </w:tc>
        <w:tc>
          <w:tcPr>
            <w:tcW w:w="850" w:type="dxa"/>
          </w:tcPr>
          <w:p w14:paraId="19717299" w14:textId="6BFC01EB" w:rsidR="003F4593" w:rsidRPr="003F4593" w:rsidRDefault="003F4593" w:rsidP="002C5C8B">
            <w:pPr>
              <w:jc w:val="center"/>
            </w:pPr>
            <w:r w:rsidRPr="003F4593">
              <w:t>0.46 (0.04)</w:t>
            </w:r>
          </w:p>
        </w:tc>
        <w:tc>
          <w:tcPr>
            <w:tcW w:w="851" w:type="dxa"/>
          </w:tcPr>
          <w:p w14:paraId="30460969" w14:textId="3DE295EC" w:rsidR="003F4593" w:rsidRPr="003F4593" w:rsidRDefault="003F4593" w:rsidP="002C5C8B">
            <w:pPr>
              <w:jc w:val="center"/>
            </w:pPr>
            <w:r w:rsidRPr="003F4593">
              <w:t>-</w:t>
            </w:r>
          </w:p>
        </w:tc>
        <w:tc>
          <w:tcPr>
            <w:tcW w:w="708" w:type="dxa"/>
          </w:tcPr>
          <w:p w14:paraId="09E3D2F8" w14:textId="389E5AD2" w:rsidR="003F4593" w:rsidRPr="003F4593" w:rsidRDefault="003F4593" w:rsidP="002C5C8B">
            <w:pPr>
              <w:jc w:val="center"/>
            </w:pPr>
            <w:r w:rsidRPr="003F4593">
              <w:t>34.0</w:t>
            </w:r>
          </w:p>
        </w:tc>
      </w:tr>
      <w:tr w:rsidR="006E64ED" w:rsidRPr="003F4593" w14:paraId="1F017262" w14:textId="77777777" w:rsidTr="00F2032E">
        <w:tc>
          <w:tcPr>
            <w:tcW w:w="2376" w:type="dxa"/>
          </w:tcPr>
          <w:p w14:paraId="132FB9AB" w14:textId="7AFBBAA7" w:rsidR="006E64ED" w:rsidRPr="003F4593" w:rsidRDefault="006E64ED" w:rsidP="002452AB">
            <w:pPr>
              <w:jc w:val="left"/>
            </w:pPr>
            <w:r w:rsidRPr="003F4593">
              <w:t>Testis size</w:t>
            </w:r>
            <w:r w:rsidRPr="003F4593">
              <w:rPr>
                <w:b/>
                <w:vertAlign w:val="superscript"/>
              </w:rPr>
              <w:t>***</w:t>
            </w:r>
            <w:r>
              <w:rPr>
                <w:b/>
                <w:vertAlign w:val="superscript"/>
              </w:rPr>
              <w:t xml:space="preserve"> </w:t>
            </w:r>
            <w:r w:rsidRPr="002463BE">
              <w:rPr>
                <w:bCs/>
              </w:rPr>
              <w:lastRenderedPageBreak/>
              <w:t>(</w:t>
            </w:r>
            <w:r>
              <w:rPr>
                <w:bCs/>
              </w:rPr>
              <w:t>Testis-2</w:t>
            </w:r>
            <w:r w:rsidRPr="002463BE">
              <w:rPr>
                <w:bCs/>
              </w:rPr>
              <w:t>)</w:t>
            </w:r>
          </w:p>
        </w:tc>
        <w:tc>
          <w:tcPr>
            <w:tcW w:w="1276" w:type="dxa"/>
          </w:tcPr>
          <w:p w14:paraId="28F28214" w14:textId="26CE1873" w:rsidR="006E64ED" w:rsidRPr="003F4593" w:rsidRDefault="006E64ED" w:rsidP="002C5C8B">
            <w:pPr>
              <w:jc w:val="center"/>
            </w:pPr>
            <w:r w:rsidRPr="003F4593">
              <w:lastRenderedPageBreak/>
              <w:t>F2</w:t>
            </w:r>
          </w:p>
        </w:tc>
        <w:tc>
          <w:tcPr>
            <w:tcW w:w="1559" w:type="dxa"/>
          </w:tcPr>
          <w:p w14:paraId="7A751281" w14:textId="4B8CBD0F" w:rsidR="006E64ED" w:rsidRPr="003F4593" w:rsidRDefault="006E64ED" w:rsidP="002C5C8B">
            <w:pPr>
              <w:jc w:val="center"/>
              <w:rPr>
                <w:i/>
              </w:rPr>
            </w:pPr>
            <w:proofErr w:type="gramStart"/>
            <w:r w:rsidRPr="003F4593">
              <w:rPr>
                <w:i/>
              </w:rPr>
              <w:t>ss120258555</w:t>
            </w:r>
            <w:proofErr w:type="gramEnd"/>
          </w:p>
        </w:tc>
        <w:tc>
          <w:tcPr>
            <w:tcW w:w="567" w:type="dxa"/>
          </w:tcPr>
          <w:p w14:paraId="7853C583" w14:textId="713DB4A6" w:rsidR="006E64ED" w:rsidRPr="003F4593" w:rsidRDefault="006E64ED" w:rsidP="002C5C8B">
            <w:pPr>
              <w:jc w:val="center"/>
            </w:pPr>
            <w:r w:rsidRPr="003F4593">
              <w:t>19</w:t>
            </w:r>
          </w:p>
        </w:tc>
        <w:tc>
          <w:tcPr>
            <w:tcW w:w="709" w:type="dxa"/>
          </w:tcPr>
          <w:p w14:paraId="40CD2D19" w14:textId="67483A17" w:rsidR="006E64ED" w:rsidRPr="003F4593" w:rsidRDefault="006E64ED" w:rsidP="002C5C8B">
            <w:pPr>
              <w:jc w:val="center"/>
            </w:pPr>
            <w:r>
              <w:t>35.0</w:t>
            </w:r>
          </w:p>
        </w:tc>
        <w:tc>
          <w:tcPr>
            <w:tcW w:w="1276" w:type="dxa"/>
          </w:tcPr>
          <w:p w14:paraId="1A47F153" w14:textId="58E972E0" w:rsidR="006E64ED" w:rsidRPr="003F4593" w:rsidRDefault="006E64ED" w:rsidP="002C5C8B">
            <w:pPr>
              <w:jc w:val="center"/>
            </w:pPr>
            <w:r w:rsidRPr="003F4593">
              <w:t>14.42</w:t>
            </w:r>
          </w:p>
        </w:tc>
        <w:tc>
          <w:tcPr>
            <w:tcW w:w="1276" w:type="dxa"/>
          </w:tcPr>
          <w:p w14:paraId="5501BD71" w14:textId="0EE8D225" w:rsidR="006E64ED" w:rsidRPr="003F4593" w:rsidRDefault="006E64ED" w:rsidP="002C5C8B">
            <w:pPr>
              <w:jc w:val="center"/>
            </w:pPr>
            <w:r w:rsidRPr="003F4593">
              <w:t>9.</w:t>
            </w:r>
            <w:r>
              <w:t>64</w:t>
            </w:r>
          </w:p>
        </w:tc>
        <w:tc>
          <w:tcPr>
            <w:tcW w:w="850" w:type="dxa"/>
          </w:tcPr>
          <w:p w14:paraId="3ECD6C0C" w14:textId="14D295F5" w:rsidR="006E64ED" w:rsidRPr="003F4593" w:rsidRDefault="006E64ED" w:rsidP="002C5C8B">
            <w:pPr>
              <w:jc w:val="center"/>
            </w:pPr>
            <w:r w:rsidRPr="003F4593">
              <w:t>3.33</w:t>
            </w:r>
          </w:p>
        </w:tc>
        <w:tc>
          <w:tcPr>
            <w:tcW w:w="851" w:type="dxa"/>
          </w:tcPr>
          <w:p w14:paraId="69B6D396" w14:textId="6DCF9A8A" w:rsidR="006E64ED" w:rsidRPr="003F4593" w:rsidRDefault="006E64ED" w:rsidP="002C5C8B">
            <w:pPr>
              <w:jc w:val="center"/>
            </w:pPr>
            <w:r w:rsidRPr="003F4593">
              <w:t>-</w:t>
            </w:r>
          </w:p>
        </w:tc>
        <w:tc>
          <w:tcPr>
            <w:tcW w:w="850" w:type="dxa"/>
          </w:tcPr>
          <w:p w14:paraId="25E0096B" w14:textId="5068855C" w:rsidR="006E64ED" w:rsidRPr="003F4593" w:rsidRDefault="006E64ED" w:rsidP="002C5C8B">
            <w:pPr>
              <w:jc w:val="center"/>
            </w:pPr>
            <w:r w:rsidRPr="003F4593">
              <w:t xml:space="preserve">0.660 </w:t>
            </w:r>
            <w:r w:rsidRPr="003F4593">
              <w:lastRenderedPageBreak/>
              <w:t>(0.05)</w:t>
            </w:r>
          </w:p>
        </w:tc>
        <w:tc>
          <w:tcPr>
            <w:tcW w:w="851" w:type="dxa"/>
          </w:tcPr>
          <w:p w14:paraId="1ED6253D" w14:textId="54D1038C" w:rsidR="006E64ED" w:rsidRPr="003F4593" w:rsidRDefault="006E64ED" w:rsidP="002C5C8B">
            <w:pPr>
              <w:jc w:val="center"/>
            </w:pPr>
            <w:r w:rsidRPr="003F4593">
              <w:lastRenderedPageBreak/>
              <w:t xml:space="preserve">0.425 </w:t>
            </w:r>
            <w:r w:rsidRPr="003F4593">
              <w:lastRenderedPageBreak/>
              <w:t>(</w:t>
            </w:r>
            <w:r w:rsidRPr="003F4593">
              <w:rPr>
                <w:rFonts w:hint="eastAsia"/>
              </w:rPr>
              <w:t>0.03</w:t>
            </w:r>
            <w:r w:rsidRPr="003F4593">
              <w:t>)</w:t>
            </w:r>
          </w:p>
        </w:tc>
        <w:tc>
          <w:tcPr>
            <w:tcW w:w="708" w:type="dxa"/>
          </w:tcPr>
          <w:p w14:paraId="185F670F" w14:textId="7181E5A0" w:rsidR="006E64ED" w:rsidRPr="003F4593" w:rsidRDefault="006E64ED" w:rsidP="002C5C8B">
            <w:pPr>
              <w:jc w:val="center"/>
            </w:pPr>
            <w:r w:rsidRPr="003F4593">
              <w:lastRenderedPageBreak/>
              <w:t>21.9</w:t>
            </w:r>
          </w:p>
        </w:tc>
      </w:tr>
      <w:tr w:rsidR="00F2032E" w:rsidRPr="003F4593" w14:paraId="18144B1D" w14:textId="77777777" w:rsidTr="002C5C8B">
        <w:tc>
          <w:tcPr>
            <w:tcW w:w="2376" w:type="dxa"/>
          </w:tcPr>
          <w:p w14:paraId="26EF7DF5" w14:textId="0F14C5E8" w:rsidR="003F4593" w:rsidRPr="003F4593" w:rsidRDefault="003F4593" w:rsidP="002452AB">
            <w:pPr>
              <w:jc w:val="left"/>
            </w:pPr>
            <w:proofErr w:type="spellStart"/>
            <w:r w:rsidRPr="003F4593">
              <w:lastRenderedPageBreak/>
              <w:t>Ectocoracoid</w:t>
            </w:r>
            <w:proofErr w:type="spellEnd"/>
            <w:r w:rsidRPr="003F4593">
              <w:t xml:space="preserve"> bone length</w:t>
            </w:r>
            <w:r w:rsidRPr="00B043BB">
              <w:rPr>
                <w:vertAlign w:val="superscript"/>
              </w:rPr>
              <w:t>***</w:t>
            </w:r>
            <w:r w:rsidRPr="003F4593">
              <w:rPr>
                <w:vertAlign w:val="superscript"/>
              </w:rPr>
              <w:t>†</w:t>
            </w:r>
          </w:p>
        </w:tc>
        <w:tc>
          <w:tcPr>
            <w:tcW w:w="1276" w:type="dxa"/>
          </w:tcPr>
          <w:p w14:paraId="4CBFED54" w14:textId="2AF90E3A" w:rsidR="003F4593" w:rsidRPr="003F4593" w:rsidRDefault="003F4593" w:rsidP="002C5C8B">
            <w:pPr>
              <w:jc w:val="center"/>
            </w:pPr>
            <w:r w:rsidRPr="003F4593">
              <w:t>Backcross</w:t>
            </w:r>
          </w:p>
        </w:tc>
        <w:tc>
          <w:tcPr>
            <w:tcW w:w="1559" w:type="dxa"/>
          </w:tcPr>
          <w:p w14:paraId="7A009ABC" w14:textId="2FA3A2B5" w:rsidR="003F4593" w:rsidRPr="003F4593" w:rsidRDefault="003F4593" w:rsidP="002C5C8B">
            <w:pPr>
              <w:jc w:val="center"/>
              <w:rPr>
                <w:i/>
              </w:rPr>
            </w:pPr>
            <w:r w:rsidRPr="003F4593">
              <w:rPr>
                <w:i/>
              </w:rPr>
              <w:t>Cyp19B1</w:t>
            </w:r>
          </w:p>
        </w:tc>
        <w:tc>
          <w:tcPr>
            <w:tcW w:w="567" w:type="dxa"/>
          </w:tcPr>
          <w:p w14:paraId="043D1BBB" w14:textId="33A5D937" w:rsidR="003F4593" w:rsidRPr="003F4593" w:rsidRDefault="003F4593" w:rsidP="002C5C8B">
            <w:pPr>
              <w:jc w:val="center"/>
            </w:pPr>
            <w:r w:rsidRPr="003F4593">
              <w:t>19</w:t>
            </w:r>
          </w:p>
        </w:tc>
        <w:tc>
          <w:tcPr>
            <w:tcW w:w="709" w:type="dxa"/>
          </w:tcPr>
          <w:p w14:paraId="375D8B1C" w14:textId="7C8AD630" w:rsidR="003F4593" w:rsidRPr="003F4593" w:rsidRDefault="003F4593" w:rsidP="002C5C8B">
            <w:pPr>
              <w:jc w:val="center"/>
            </w:pPr>
            <w:r w:rsidRPr="003F4593">
              <w:t>53.6</w:t>
            </w:r>
          </w:p>
        </w:tc>
        <w:tc>
          <w:tcPr>
            <w:tcW w:w="1276" w:type="dxa"/>
          </w:tcPr>
          <w:p w14:paraId="1AAE712A" w14:textId="775C2376" w:rsidR="003F4593" w:rsidRPr="003F4593" w:rsidRDefault="003F4593" w:rsidP="002C5C8B">
            <w:pPr>
              <w:jc w:val="center"/>
            </w:pPr>
            <w:r w:rsidRPr="003F4593">
              <w:t>16.</w:t>
            </w:r>
            <w:r w:rsidR="00D702CB">
              <w:t>67</w:t>
            </w:r>
          </w:p>
        </w:tc>
        <w:tc>
          <w:tcPr>
            <w:tcW w:w="1276" w:type="dxa"/>
          </w:tcPr>
          <w:p w14:paraId="31381061" w14:textId="635C9CC6" w:rsidR="003F4593" w:rsidRPr="003F4593" w:rsidRDefault="003F4593" w:rsidP="002C5C8B">
            <w:pPr>
              <w:jc w:val="center"/>
            </w:pPr>
            <w:r w:rsidRPr="003F4593">
              <w:t>7.39</w:t>
            </w:r>
          </w:p>
        </w:tc>
        <w:tc>
          <w:tcPr>
            <w:tcW w:w="850" w:type="dxa"/>
          </w:tcPr>
          <w:p w14:paraId="4ED934F3" w14:textId="72F74E8A" w:rsidR="003F4593" w:rsidRPr="003F4593" w:rsidRDefault="003F4593" w:rsidP="002C5C8B">
            <w:pPr>
              <w:jc w:val="center"/>
            </w:pPr>
            <w:r w:rsidRPr="003F4593">
              <w:t>4.06</w:t>
            </w:r>
          </w:p>
        </w:tc>
        <w:tc>
          <w:tcPr>
            <w:tcW w:w="851" w:type="dxa"/>
          </w:tcPr>
          <w:p w14:paraId="7DD134B3" w14:textId="148CF295" w:rsidR="003F4593" w:rsidRPr="003F4593" w:rsidRDefault="003F4593" w:rsidP="002C5C8B">
            <w:pPr>
              <w:jc w:val="center"/>
            </w:pPr>
            <w:r w:rsidRPr="003F4593">
              <w:t>2.332 (0.01)</w:t>
            </w:r>
          </w:p>
        </w:tc>
        <w:tc>
          <w:tcPr>
            <w:tcW w:w="850" w:type="dxa"/>
          </w:tcPr>
          <w:p w14:paraId="5DDFC2D8" w14:textId="7E42E7B6" w:rsidR="003F4593" w:rsidRPr="003F4593" w:rsidRDefault="003F4593" w:rsidP="002C5C8B">
            <w:pPr>
              <w:jc w:val="center"/>
            </w:pPr>
            <w:r w:rsidRPr="003F4593">
              <w:t>2.299 (0.01)</w:t>
            </w:r>
          </w:p>
        </w:tc>
        <w:tc>
          <w:tcPr>
            <w:tcW w:w="851" w:type="dxa"/>
          </w:tcPr>
          <w:p w14:paraId="6C42B035" w14:textId="67C02A0D" w:rsidR="003F4593" w:rsidRPr="003F4593" w:rsidRDefault="003F4593" w:rsidP="002C5C8B">
            <w:pPr>
              <w:jc w:val="center"/>
            </w:pPr>
            <w:r w:rsidRPr="003F4593">
              <w:t>-</w:t>
            </w:r>
          </w:p>
        </w:tc>
        <w:tc>
          <w:tcPr>
            <w:tcW w:w="708" w:type="dxa"/>
          </w:tcPr>
          <w:p w14:paraId="556ED5FE" w14:textId="521A1528" w:rsidR="003F4593" w:rsidRPr="003F4593" w:rsidRDefault="003F4593" w:rsidP="002C5C8B">
            <w:pPr>
              <w:jc w:val="center"/>
            </w:pPr>
            <w:r w:rsidRPr="003F4593">
              <w:t>26.7</w:t>
            </w:r>
          </w:p>
        </w:tc>
      </w:tr>
      <w:tr w:rsidR="00F2032E" w:rsidRPr="003F4593" w14:paraId="52B3F80B" w14:textId="77777777" w:rsidTr="002C5C8B">
        <w:tc>
          <w:tcPr>
            <w:tcW w:w="2376" w:type="dxa"/>
          </w:tcPr>
          <w:p w14:paraId="61FF4DAD" w14:textId="374F77DA" w:rsidR="003F4593" w:rsidRPr="003F4593" w:rsidRDefault="003F4593" w:rsidP="002452AB">
            <w:pPr>
              <w:jc w:val="left"/>
            </w:pPr>
            <w:r w:rsidRPr="003F4593">
              <w:t>Pelvic spine length</w:t>
            </w:r>
            <w:r w:rsidRPr="00B043BB">
              <w:rPr>
                <w:vertAlign w:val="superscript"/>
              </w:rPr>
              <w:t>**</w:t>
            </w:r>
            <w:r w:rsidRPr="003F4593">
              <w:rPr>
                <w:vertAlign w:val="superscript"/>
              </w:rPr>
              <w:t>†</w:t>
            </w:r>
          </w:p>
        </w:tc>
        <w:tc>
          <w:tcPr>
            <w:tcW w:w="1276" w:type="dxa"/>
          </w:tcPr>
          <w:p w14:paraId="1A53D75E" w14:textId="7EB5C161" w:rsidR="003F4593" w:rsidRPr="003F4593" w:rsidRDefault="003F4593" w:rsidP="002C5C8B">
            <w:pPr>
              <w:jc w:val="center"/>
            </w:pPr>
            <w:r w:rsidRPr="003F4593">
              <w:t>Backcross</w:t>
            </w:r>
          </w:p>
        </w:tc>
        <w:tc>
          <w:tcPr>
            <w:tcW w:w="1559" w:type="dxa"/>
          </w:tcPr>
          <w:p w14:paraId="1D79EBBF" w14:textId="6EA79C45" w:rsidR="003F4593" w:rsidRPr="003F4593" w:rsidRDefault="003F4593" w:rsidP="002C5C8B">
            <w:pPr>
              <w:jc w:val="center"/>
              <w:rPr>
                <w:i/>
              </w:rPr>
            </w:pPr>
            <w:r w:rsidRPr="003F4593">
              <w:rPr>
                <w:i/>
              </w:rPr>
              <w:t>Cyp19b</w:t>
            </w:r>
          </w:p>
        </w:tc>
        <w:tc>
          <w:tcPr>
            <w:tcW w:w="567" w:type="dxa"/>
          </w:tcPr>
          <w:p w14:paraId="6955B382" w14:textId="13DC6DFC" w:rsidR="003F4593" w:rsidRPr="003F4593" w:rsidRDefault="003F4593" w:rsidP="002C5C8B">
            <w:pPr>
              <w:jc w:val="center"/>
            </w:pPr>
            <w:r w:rsidRPr="003F4593">
              <w:t>19</w:t>
            </w:r>
          </w:p>
        </w:tc>
        <w:tc>
          <w:tcPr>
            <w:tcW w:w="709" w:type="dxa"/>
          </w:tcPr>
          <w:p w14:paraId="17D47A1D" w14:textId="0A740829" w:rsidR="003F4593" w:rsidRPr="003F4593" w:rsidRDefault="003F4593" w:rsidP="002C5C8B">
            <w:pPr>
              <w:jc w:val="center"/>
            </w:pPr>
            <w:r w:rsidRPr="003F4593">
              <w:t>53.6</w:t>
            </w:r>
          </w:p>
        </w:tc>
        <w:tc>
          <w:tcPr>
            <w:tcW w:w="1276" w:type="dxa"/>
          </w:tcPr>
          <w:p w14:paraId="4D5D75FD" w14:textId="24C96339" w:rsidR="003F4593" w:rsidRPr="003F4593" w:rsidRDefault="003F4593" w:rsidP="002C5C8B">
            <w:pPr>
              <w:jc w:val="center"/>
            </w:pPr>
            <w:r w:rsidRPr="003F4593">
              <w:t>16.</w:t>
            </w:r>
            <w:r w:rsidR="00D702CB">
              <w:t>67</w:t>
            </w:r>
          </w:p>
        </w:tc>
        <w:tc>
          <w:tcPr>
            <w:tcW w:w="1276" w:type="dxa"/>
          </w:tcPr>
          <w:p w14:paraId="15844161" w14:textId="137BB6E7" w:rsidR="003F4593" w:rsidRPr="003F4593" w:rsidRDefault="003F4593" w:rsidP="002C5C8B">
            <w:pPr>
              <w:jc w:val="center"/>
            </w:pPr>
            <w:r w:rsidRPr="003F4593">
              <w:t>7.39</w:t>
            </w:r>
          </w:p>
        </w:tc>
        <w:tc>
          <w:tcPr>
            <w:tcW w:w="850" w:type="dxa"/>
          </w:tcPr>
          <w:p w14:paraId="0DCCF13F" w14:textId="3FEA085E" w:rsidR="003F4593" w:rsidRPr="003F4593" w:rsidRDefault="003F4593" w:rsidP="002C5C8B">
            <w:pPr>
              <w:jc w:val="center"/>
            </w:pPr>
            <w:r w:rsidRPr="003F4593">
              <w:t>2.91</w:t>
            </w:r>
          </w:p>
        </w:tc>
        <w:tc>
          <w:tcPr>
            <w:tcW w:w="851" w:type="dxa"/>
          </w:tcPr>
          <w:p w14:paraId="0A4FAA8C" w14:textId="09094A73" w:rsidR="003F4593" w:rsidRPr="003F4593" w:rsidRDefault="003F4593" w:rsidP="002C5C8B">
            <w:pPr>
              <w:jc w:val="center"/>
            </w:pPr>
            <w:r w:rsidRPr="003F4593">
              <w:t>7.521 (0.98)</w:t>
            </w:r>
          </w:p>
        </w:tc>
        <w:tc>
          <w:tcPr>
            <w:tcW w:w="850" w:type="dxa"/>
          </w:tcPr>
          <w:p w14:paraId="2D4E7A3A" w14:textId="4479D1A1" w:rsidR="003F4593" w:rsidRPr="003F4593" w:rsidRDefault="003F4593" w:rsidP="002C5C8B">
            <w:pPr>
              <w:jc w:val="center"/>
            </w:pPr>
            <w:r w:rsidRPr="003F4593">
              <w:t>6.967 (1.07)</w:t>
            </w:r>
          </w:p>
        </w:tc>
        <w:tc>
          <w:tcPr>
            <w:tcW w:w="851" w:type="dxa"/>
          </w:tcPr>
          <w:p w14:paraId="36B3D3D8" w14:textId="106BDBA4" w:rsidR="003F4593" w:rsidRPr="003F4593" w:rsidRDefault="003F4593" w:rsidP="002C5C8B">
            <w:pPr>
              <w:jc w:val="center"/>
            </w:pPr>
            <w:r w:rsidRPr="003F4593">
              <w:t>-</w:t>
            </w:r>
          </w:p>
        </w:tc>
        <w:tc>
          <w:tcPr>
            <w:tcW w:w="708" w:type="dxa"/>
          </w:tcPr>
          <w:p w14:paraId="2BD2D7F7" w14:textId="3E52FD7C" w:rsidR="003F4593" w:rsidRPr="003F4593" w:rsidRDefault="003F4593" w:rsidP="002C5C8B">
            <w:pPr>
              <w:jc w:val="center"/>
            </w:pPr>
            <w:r w:rsidRPr="003F4593">
              <w:t>16.6</w:t>
            </w:r>
          </w:p>
        </w:tc>
      </w:tr>
      <w:tr w:rsidR="00F2032E" w:rsidRPr="003F4593" w14:paraId="38DB4B67" w14:textId="77777777" w:rsidTr="002C5C8B">
        <w:tc>
          <w:tcPr>
            <w:tcW w:w="2376" w:type="dxa"/>
          </w:tcPr>
          <w:p w14:paraId="5D2BC0C7" w14:textId="1D1DEBDA" w:rsidR="003F4593" w:rsidRPr="003F4593" w:rsidRDefault="003F4593" w:rsidP="002452AB">
            <w:pPr>
              <w:jc w:val="left"/>
            </w:pPr>
            <w:r w:rsidRPr="003F4593">
              <w:t>Sperm number</w:t>
            </w:r>
            <w:r w:rsidRPr="003F4593">
              <w:rPr>
                <w:vertAlign w:val="superscript"/>
              </w:rPr>
              <w:t>**</w:t>
            </w:r>
            <w:r w:rsidR="007074FE">
              <w:rPr>
                <w:vertAlign w:val="superscript"/>
              </w:rPr>
              <w:t xml:space="preserve"> </w:t>
            </w:r>
            <w:r w:rsidR="007074FE" w:rsidRPr="002463BE">
              <w:rPr>
                <w:bCs/>
              </w:rPr>
              <w:t>(</w:t>
            </w:r>
            <w:r w:rsidR="007074FE">
              <w:rPr>
                <w:bCs/>
              </w:rPr>
              <w:t>Sperm-2</w:t>
            </w:r>
            <w:r w:rsidR="007074FE" w:rsidRPr="002463BE">
              <w:rPr>
                <w:bCs/>
              </w:rPr>
              <w:t>)</w:t>
            </w:r>
          </w:p>
        </w:tc>
        <w:tc>
          <w:tcPr>
            <w:tcW w:w="1276" w:type="dxa"/>
          </w:tcPr>
          <w:p w14:paraId="728F786B" w14:textId="60FD66A9" w:rsidR="003F4593" w:rsidRPr="003F4593" w:rsidRDefault="003F4593" w:rsidP="002C5C8B">
            <w:pPr>
              <w:jc w:val="center"/>
            </w:pPr>
            <w:r w:rsidRPr="003F4593">
              <w:t>Backcross</w:t>
            </w:r>
          </w:p>
        </w:tc>
        <w:tc>
          <w:tcPr>
            <w:tcW w:w="1559" w:type="dxa"/>
          </w:tcPr>
          <w:p w14:paraId="050B90D1" w14:textId="32A5F882" w:rsidR="003F4593" w:rsidRPr="003F4593" w:rsidRDefault="003F4593" w:rsidP="002C5C8B">
            <w:pPr>
              <w:jc w:val="center"/>
              <w:rPr>
                <w:i/>
              </w:rPr>
            </w:pPr>
            <w:r w:rsidRPr="003F4593">
              <w:rPr>
                <w:i/>
              </w:rPr>
              <w:t>Cyp19b</w:t>
            </w:r>
          </w:p>
        </w:tc>
        <w:tc>
          <w:tcPr>
            <w:tcW w:w="567" w:type="dxa"/>
          </w:tcPr>
          <w:p w14:paraId="27BF63CA" w14:textId="3E801467" w:rsidR="003F4593" w:rsidRPr="003F4593" w:rsidRDefault="003F4593" w:rsidP="002C5C8B">
            <w:pPr>
              <w:jc w:val="center"/>
            </w:pPr>
            <w:r w:rsidRPr="003F4593">
              <w:t>19</w:t>
            </w:r>
          </w:p>
        </w:tc>
        <w:tc>
          <w:tcPr>
            <w:tcW w:w="709" w:type="dxa"/>
          </w:tcPr>
          <w:p w14:paraId="74640942" w14:textId="2CB68C95" w:rsidR="003F4593" w:rsidRPr="003F4593" w:rsidRDefault="003F4593" w:rsidP="002C5C8B">
            <w:pPr>
              <w:jc w:val="center"/>
            </w:pPr>
            <w:r w:rsidRPr="003F4593">
              <w:t>53.6</w:t>
            </w:r>
          </w:p>
        </w:tc>
        <w:tc>
          <w:tcPr>
            <w:tcW w:w="1276" w:type="dxa"/>
          </w:tcPr>
          <w:p w14:paraId="3CC410C1" w14:textId="5CF05733" w:rsidR="003F4593" w:rsidRPr="003F4593" w:rsidRDefault="003F4593" w:rsidP="002C5C8B">
            <w:pPr>
              <w:jc w:val="center"/>
            </w:pPr>
            <w:r w:rsidRPr="003F4593">
              <w:t>16.</w:t>
            </w:r>
            <w:r w:rsidR="00D702CB">
              <w:t>67</w:t>
            </w:r>
          </w:p>
        </w:tc>
        <w:tc>
          <w:tcPr>
            <w:tcW w:w="1276" w:type="dxa"/>
          </w:tcPr>
          <w:p w14:paraId="48C3859E" w14:textId="6FA986A4" w:rsidR="003F4593" w:rsidRPr="003F4593" w:rsidRDefault="003F4593" w:rsidP="002C5C8B">
            <w:pPr>
              <w:jc w:val="center"/>
            </w:pPr>
            <w:r w:rsidRPr="003F4593">
              <w:t>7.39</w:t>
            </w:r>
          </w:p>
        </w:tc>
        <w:tc>
          <w:tcPr>
            <w:tcW w:w="850" w:type="dxa"/>
          </w:tcPr>
          <w:p w14:paraId="0FE9DF82" w14:textId="7C90BD49" w:rsidR="003F4593" w:rsidRPr="003F4593" w:rsidRDefault="003F4593" w:rsidP="002C5C8B">
            <w:pPr>
              <w:jc w:val="center"/>
            </w:pPr>
            <w:r w:rsidRPr="003F4593">
              <w:t>11.03</w:t>
            </w:r>
          </w:p>
        </w:tc>
        <w:tc>
          <w:tcPr>
            <w:tcW w:w="851" w:type="dxa"/>
          </w:tcPr>
          <w:p w14:paraId="1A30414A" w14:textId="5EB85B22" w:rsidR="003F4593" w:rsidRPr="003F4593" w:rsidRDefault="003F4593" w:rsidP="002C5C8B">
            <w:pPr>
              <w:jc w:val="center"/>
            </w:pPr>
            <w:r w:rsidRPr="003F4593">
              <w:t>0.88 (0.02)</w:t>
            </w:r>
          </w:p>
        </w:tc>
        <w:tc>
          <w:tcPr>
            <w:tcW w:w="850" w:type="dxa"/>
          </w:tcPr>
          <w:p w14:paraId="48457D2A" w14:textId="664701CE" w:rsidR="003F4593" w:rsidRPr="003F4593" w:rsidRDefault="003F4593" w:rsidP="002C5C8B">
            <w:pPr>
              <w:jc w:val="center"/>
            </w:pPr>
            <w:r w:rsidRPr="003F4593">
              <w:t>0.43 (0.05)</w:t>
            </w:r>
          </w:p>
        </w:tc>
        <w:tc>
          <w:tcPr>
            <w:tcW w:w="851" w:type="dxa"/>
          </w:tcPr>
          <w:p w14:paraId="2CDF8076" w14:textId="67E81171" w:rsidR="003F4593" w:rsidRPr="003F4593" w:rsidRDefault="003F4593" w:rsidP="002C5C8B">
            <w:pPr>
              <w:jc w:val="center"/>
            </w:pPr>
            <w:r w:rsidRPr="003F4593">
              <w:t>-</w:t>
            </w:r>
          </w:p>
        </w:tc>
        <w:tc>
          <w:tcPr>
            <w:tcW w:w="708" w:type="dxa"/>
          </w:tcPr>
          <w:p w14:paraId="154FFE4B" w14:textId="7E8C1348" w:rsidR="003F4593" w:rsidRPr="003F4593" w:rsidRDefault="003F4593" w:rsidP="002C5C8B">
            <w:pPr>
              <w:jc w:val="center"/>
            </w:pPr>
            <w:r w:rsidRPr="003F4593">
              <w:t>52.6</w:t>
            </w:r>
          </w:p>
        </w:tc>
      </w:tr>
      <w:tr w:rsidR="00F2032E" w:rsidRPr="003F4593" w14:paraId="51A14114" w14:textId="77777777" w:rsidTr="002C5C8B">
        <w:tc>
          <w:tcPr>
            <w:tcW w:w="2376" w:type="dxa"/>
          </w:tcPr>
          <w:p w14:paraId="321125BD" w14:textId="0E45FCEF" w:rsidR="003F4593" w:rsidRPr="00B6005A" w:rsidRDefault="003F4593" w:rsidP="002452AB">
            <w:pPr>
              <w:jc w:val="left"/>
            </w:pPr>
            <w:r w:rsidRPr="003F4593">
              <w:t>Body length</w:t>
            </w:r>
            <w:r w:rsidRPr="003F4593">
              <w:rPr>
                <w:vertAlign w:val="superscript"/>
              </w:rPr>
              <w:t>**</w:t>
            </w:r>
            <w:r w:rsidR="00B6005A">
              <w:t xml:space="preserve"> (BL)</w:t>
            </w:r>
          </w:p>
        </w:tc>
        <w:tc>
          <w:tcPr>
            <w:tcW w:w="1276" w:type="dxa"/>
          </w:tcPr>
          <w:p w14:paraId="56E19FE5" w14:textId="43474A50" w:rsidR="003F4593" w:rsidRPr="003F4593" w:rsidRDefault="003F4593" w:rsidP="002C5C8B">
            <w:pPr>
              <w:jc w:val="center"/>
            </w:pPr>
            <w:r w:rsidRPr="003F4593">
              <w:t>Backcross</w:t>
            </w:r>
          </w:p>
        </w:tc>
        <w:tc>
          <w:tcPr>
            <w:tcW w:w="1559" w:type="dxa"/>
          </w:tcPr>
          <w:p w14:paraId="28C00509" w14:textId="20FAB382" w:rsidR="003F4593" w:rsidRPr="003F4593" w:rsidRDefault="003F4593" w:rsidP="002C5C8B">
            <w:pPr>
              <w:jc w:val="center"/>
              <w:rPr>
                <w:i/>
              </w:rPr>
            </w:pPr>
            <w:r w:rsidRPr="003F4593">
              <w:rPr>
                <w:i/>
              </w:rPr>
              <w:t>Stn235</w:t>
            </w:r>
          </w:p>
        </w:tc>
        <w:tc>
          <w:tcPr>
            <w:tcW w:w="567" w:type="dxa"/>
          </w:tcPr>
          <w:p w14:paraId="698DF2DF" w14:textId="4CC550E7" w:rsidR="003F4593" w:rsidRPr="003F4593" w:rsidRDefault="003F4593" w:rsidP="002C5C8B">
            <w:pPr>
              <w:jc w:val="center"/>
            </w:pPr>
            <w:r w:rsidRPr="003F4593">
              <w:t>19</w:t>
            </w:r>
          </w:p>
        </w:tc>
        <w:tc>
          <w:tcPr>
            <w:tcW w:w="709" w:type="dxa"/>
          </w:tcPr>
          <w:p w14:paraId="05AB5598" w14:textId="4FA2CC23" w:rsidR="003F4593" w:rsidRPr="003F4593" w:rsidRDefault="003F4593" w:rsidP="002C5C8B">
            <w:pPr>
              <w:jc w:val="center"/>
            </w:pPr>
            <w:r w:rsidRPr="003F4593">
              <w:t>1</w:t>
            </w:r>
            <w:r w:rsidR="00A73A23">
              <w:t>5.2</w:t>
            </w:r>
          </w:p>
        </w:tc>
        <w:tc>
          <w:tcPr>
            <w:tcW w:w="1276" w:type="dxa"/>
          </w:tcPr>
          <w:p w14:paraId="18FF5002" w14:textId="0C739499" w:rsidR="003F4593" w:rsidRPr="003F4593" w:rsidRDefault="00157B5D" w:rsidP="002C5C8B">
            <w:pPr>
              <w:jc w:val="center"/>
            </w:pPr>
            <w:r>
              <w:t>7.4</w:t>
            </w:r>
            <w:r w:rsidR="00893FBE">
              <w:t>0</w:t>
            </w:r>
          </w:p>
        </w:tc>
        <w:tc>
          <w:tcPr>
            <w:tcW w:w="1276" w:type="dxa"/>
          </w:tcPr>
          <w:p w14:paraId="15AD2183" w14:textId="49185D0A" w:rsidR="003F4593" w:rsidRPr="003F4593" w:rsidRDefault="00157B5D" w:rsidP="002C5C8B">
            <w:pPr>
              <w:jc w:val="center"/>
            </w:pPr>
            <w:r>
              <w:t>16.7</w:t>
            </w:r>
          </w:p>
        </w:tc>
        <w:tc>
          <w:tcPr>
            <w:tcW w:w="850" w:type="dxa"/>
          </w:tcPr>
          <w:p w14:paraId="2DEB6EB1" w14:textId="7C81F598" w:rsidR="003F4593" w:rsidRPr="003F4593" w:rsidRDefault="003F4593" w:rsidP="002C5C8B">
            <w:pPr>
              <w:jc w:val="center"/>
            </w:pPr>
            <w:r w:rsidRPr="003F4593">
              <w:t>3.54</w:t>
            </w:r>
          </w:p>
        </w:tc>
        <w:tc>
          <w:tcPr>
            <w:tcW w:w="851" w:type="dxa"/>
          </w:tcPr>
          <w:p w14:paraId="3C023672" w14:textId="20B7BBAF" w:rsidR="003F4593" w:rsidRPr="003F4593" w:rsidRDefault="003F4593" w:rsidP="002C5C8B">
            <w:pPr>
              <w:jc w:val="center"/>
            </w:pPr>
            <w:r w:rsidRPr="003F4593">
              <w:t>52.1 (0.82)</w:t>
            </w:r>
          </w:p>
        </w:tc>
        <w:tc>
          <w:tcPr>
            <w:tcW w:w="850" w:type="dxa"/>
          </w:tcPr>
          <w:p w14:paraId="3BEF8B75" w14:textId="43A7FEF7" w:rsidR="003F4593" w:rsidRPr="003F4593" w:rsidRDefault="003F4593" w:rsidP="002C5C8B">
            <w:pPr>
              <w:jc w:val="center"/>
            </w:pPr>
            <w:r w:rsidRPr="003F4593">
              <w:t>47.5 (0.72)</w:t>
            </w:r>
          </w:p>
        </w:tc>
        <w:tc>
          <w:tcPr>
            <w:tcW w:w="851" w:type="dxa"/>
          </w:tcPr>
          <w:p w14:paraId="6FC5CB63" w14:textId="1EED3422" w:rsidR="003F4593" w:rsidRPr="003F4593" w:rsidRDefault="003F4593" w:rsidP="002C5C8B">
            <w:pPr>
              <w:jc w:val="center"/>
            </w:pPr>
            <w:r w:rsidRPr="003F4593">
              <w:t>-</w:t>
            </w:r>
          </w:p>
        </w:tc>
        <w:tc>
          <w:tcPr>
            <w:tcW w:w="708" w:type="dxa"/>
          </w:tcPr>
          <w:p w14:paraId="12188489" w14:textId="0CF5AD22" w:rsidR="003F4593" w:rsidRPr="003F4593" w:rsidRDefault="003F4593" w:rsidP="002C5C8B">
            <w:pPr>
              <w:jc w:val="center"/>
            </w:pPr>
            <w:r w:rsidRPr="003F4593">
              <w:t>20.7</w:t>
            </w:r>
          </w:p>
        </w:tc>
      </w:tr>
      <w:tr w:rsidR="00F2032E" w:rsidRPr="003F4593" w14:paraId="2060BCE5" w14:textId="77777777" w:rsidTr="002C5C8B">
        <w:tc>
          <w:tcPr>
            <w:tcW w:w="2376" w:type="dxa"/>
          </w:tcPr>
          <w:p w14:paraId="488265BF" w14:textId="5CFF851C" w:rsidR="003F4593" w:rsidRPr="003F4593" w:rsidRDefault="003F4593" w:rsidP="002452AB">
            <w:pPr>
              <w:jc w:val="left"/>
            </w:pPr>
            <w:r w:rsidRPr="003F4593">
              <w:t>Body weight</w:t>
            </w:r>
            <w:r w:rsidRPr="003F4593">
              <w:rPr>
                <w:vertAlign w:val="superscript"/>
              </w:rPr>
              <w:t>*</w:t>
            </w:r>
            <w:r w:rsidR="00B6005A">
              <w:t xml:space="preserve"> (BW)</w:t>
            </w:r>
          </w:p>
        </w:tc>
        <w:tc>
          <w:tcPr>
            <w:tcW w:w="1276" w:type="dxa"/>
          </w:tcPr>
          <w:p w14:paraId="4D8624D5" w14:textId="36D03A44" w:rsidR="003F4593" w:rsidRPr="003F4593" w:rsidRDefault="003F4593" w:rsidP="002C5C8B">
            <w:pPr>
              <w:jc w:val="center"/>
            </w:pPr>
            <w:r w:rsidRPr="003F4593">
              <w:t>Backcross</w:t>
            </w:r>
          </w:p>
        </w:tc>
        <w:tc>
          <w:tcPr>
            <w:tcW w:w="1559" w:type="dxa"/>
          </w:tcPr>
          <w:p w14:paraId="2E3FCE0E" w14:textId="6D580370" w:rsidR="003F4593" w:rsidRPr="003F4593" w:rsidRDefault="003F4593" w:rsidP="002C5C8B">
            <w:pPr>
              <w:jc w:val="center"/>
              <w:rPr>
                <w:i/>
              </w:rPr>
            </w:pPr>
            <w:r w:rsidRPr="003F4593">
              <w:rPr>
                <w:i/>
              </w:rPr>
              <w:t>Stn235</w:t>
            </w:r>
          </w:p>
        </w:tc>
        <w:tc>
          <w:tcPr>
            <w:tcW w:w="567" w:type="dxa"/>
          </w:tcPr>
          <w:p w14:paraId="60D0BE49" w14:textId="6488DD7D" w:rsidR="003F4593" w:rsidRPr="003F4593" w:rsidRDefault="003F4593" w:rsidP="002C5C8B">
            <w:pPr>
              <w:jc w:val="center"/>
            </w:pPr>
            <w:r w:rsidRPr="003F4593">
              <w:t>19</w:t>
            </w:r>
          </w:p>
        </w:tc>
        <w:tc>
          <w:tcPr>
            <w:tcW w:w="709" w:type="dxa"/>
          </w:tcPr>
          <w:p w14:paraId="4320D022" w14:textId="71126732" w:rsidR="003F4593" w:rsidRPr="003F4593" w:rsidRDefault="003F4593" w:rsidP="002C5C8B">
            <w:pPr>
              <w:jc w:val="center"/>
            </w:pPr>
            <w:r w:rsidRPr="003F4593">
              <w:t>1</w:t>
            </w:r>
            <w:r w:rsidR="00A73A23">
              <w:t>5.2</w:t>
            </w:r>
          </w:p>
        </w:tc>
        <w:tc>
          <w:tcPr>
            <w:tcW w:w="1276" w:type="dxa"/>
          </w:tcPr>
          <w:p w14:paraId="5CDD8B7B" w14:textId="2F9C90E7" w:rsidR="003F4593" w:rsidRPr="003F4593" w:rsidRDefault="00157B5D" w:rsidP="002C5C8B">
            <w:pPr>
              <w:jc w:val="center"/>
            </w:pPr>
            <w:r>
              <w:t>7.4</w:t>
            </w:r>
            <w:r w:rsidR="00893FBE">
              <w:t>0</w:t>
            </w:r>
          </w:p>
        </w:tc>
        <w:tc>
          <w:tcPr>
            <w:tcW w:w="1276" w:type="dxa"/>
          </w:tcPr>
          <w:p w14:paraId="3A3CD370" w14:textId="246FC62F" w:rsidR="003F4593" w:rsidRPr="003F4593" w:rsidRDefault="00157B5D" w:rsidP="002C5C8B">
            <w:pPr>
              <w:jc w:val="center"/>
            </w:pPr>
            <w:r>
              <w:t>16.7</w:t>
            </w:r>
          </w:p>
        </w:tc>
        <w:tc>
          <w:tcPr>
            <w:tcW w:w="850" w:type="dxa"/>
          </w:tcPr>
          <w:p w14:paraId="4A883CCA" w14:textId="43DEF7FA" w:rsidR="003F4593" w:rsidRPr="003F4593" w:rsidRDefault="003F4593" w:rsidP="002C5C8B">
            <w:pPr>
              <w:jc w:val="center"/>
            </w:pPr>
            <w:r w:rsidRPr="003F4593">
              <w:t>2.83</w:t>
            </w:r>
          </w:p>
        </w:tc>
        <w:tc>
          <w:tcPr>
            <w:tcW w:w="851" w:type="dxa"/>
          </w:tcPr>
          <w:p w14:paraId="6790E7B3" w14:textId="5BDBF960" w:rsidR="003F4593" w:rsidRPr="003F4593" w:rsidRDefault="003F4593" w:rsidP="002C5C8B">
            <w:pPr>
              <w:jc w:val="center"/>
            </w:pPr>
            <w:r w:rsidRPr="003F4593">
              <w:t>1.88 (0.07)</w:t>
            </w:r>
          </w:p>
        </w:tc>
        <w:tc>
          <w:tcPr>
            <w:tcW w:w="850" w:type="dxa"/>
          </w:tcPr>
          <w:p w14:paraId="3D15A175" w14:textId="20FAC3A0" w:rsidR="003F4593" w:rsidRPr="003F4593" w:rsidRDefault="003F4593" w:rsidP="002C5C8B">
            <w:pPr>
              <w:jc w:val="center"/>
            </w:pPr>
            <w:r w:rsidRPr="003F4593">
              <w:t>1.49</w:t>
            </w:r>
            <w:r w:rsidRPr="003F4593">
              <w:rPr>
                <w:rFonts w:hint="eastAsia"/>
              </w:rPr>
              <w:t xml:space="preserve"> (0.07)</w:t>
            </w:r>
          </w:p>
        </w:tc>
        <w:tc>
          <w:tcPr>
            <w:tcW w:w="851" w:type="dxa"/>
          </w:tcPr>
          <w:p w14:paraId="01DFE0C5" w14:textId="4F2F8C3E" w:rsidR="003F4593" w:rsidRPr="003F4593" w:rsidRDefault="003F4593" w:rsidP="002C5C8B">
            <w:pPr>
              <w:jc w:val="center"/>
            </w:pPr>
            <w:r w:rsidRPr="003F4593">
              <w:t>-</w:t>
            </w:r>
          </w:p>
        </w:tc>
        <w:tc>
          <w:tcPr>
            <w:tcW w:w="708" w:type="dxa"/>
          </w:tcPr>
          <w:p w14:paraId="04BEA230" w14:textId="6E240C6C" w:rsidR="003F4593" w:rsidRPr="003F4593" w:rsidRDefault="003F4593" w:rsidP="002C5C8B">
            <w:pPr>
              <w:jc w:val="center"/>
            </w:pPr>
            <w:r w:rsidRPr="003F4593">
              <w:t>16.8</w:t>
            </w:r>
          </w:p>
        </w:tc>
      </w:tr>
    </w:tbl>
    <w:p w14:paraId="2B2CA52B" w14:textId="248355C6" w:rsidR="00C91900" w:rsidRPr="003F4593" w:rsidRDefault="00C91900" w:rsidP="002C5C8B">
      <w:pPr>
        <w:jc w:val="left"/>
      </w:pPr>
      <w:r w:rsidRPr="003F4593">
        <w:t xml:space="preserve">LG, linkage group; PP, homozygote of Pacific Ocean allele; JP, heterozygote; </w:t>
      </w:r>
      <w:r w:rsidR="00AE7CCD">
        <w:t xml:space="preserve">JJ, homozygote of Japan Sea allele; </w:t>
      </w:r>
      <w:r w:rsidRPr="003F4593">
        <w:t>PVE, percent variance explained.</w:t>
      </w:r>
    </w:p>
    <w:p w14:paraId="4F77EF77" w14:textId="171B2621" w:rsidR="00DF36E1" w:rsidRPr="003F4593" w:rsidRDefault="00C876A4" w:rsidP="002C5C8B">
      <w:pPr>
        <w:jc w:val="left"/>
      </w:pPr>
      <w:r w:rsidRPr="003F4593">
        <w:t xml:space="preserve">For QTL mapping and </w:t>
      </w:r>
      <w:r w:rsidR="00C91900" w:rsidRPr="003F4593">
        <w:t>AN</w:t>
      </w:r>
      <w:r w:rsidR="00F40E72" w:rsidRPr="003F4593">
        <w:t>C</w:t>
      </w:r>
      <w:r w:rsidR="00C91900" w:rsidRPr="003F4593">
        <w:t>OVA</w:t>
      </w:r>
      <w:r w:rsidR="004B49E7" w:rsidRPr="003F4593">
        <w:t xml:space="preserve"> of caudal plate height, max plate height was used as a covariate, while for QTL mapping </w:t>
      </w:r>
      <w:r w:rsidR="006D7693">
        <w:t>and</w:t>
      </w:r>
      <w:r w:rsidR="006D7693" w:rsidRPr="003F4593">
        <w:t xml:space="preserve"> </w:t>
      </w:r>
      <w:r w:rsidR="004B49E7" w:rsidRPr="003F4593">
        <w:t xml:space="preserve">ANCOVA of </w:t>
      </w:r>
      <w:proofErr w:type="spellStart"/>
      <w:r w:rsidRPr="003F4593">
        <w:t>ectocoracoid</w:t>
      </w:r>
      <w:proofErr w:type="spellEnd"/>
      <w:r w:rsidRPr="003F4593">
        <w:t xml:space="preserve"> bone and pelvic spine lengths, </w:t>
      </w:r>
      <w:r w:rsidR="004B49E7" w:rsidRPr="003F4593">
        <w:t>standard length was used as a covariate</w:t>
      </w:r>
      <w:r w:rsidR="00DF36E1" w:rsidRPr="003F4593">
        <w:t>.</w:t>
      </w:r>
    </w:p>
    <w:p w14:paraId="35645CE4" w14:textId="4F7F2838" w:rsidR="00C91900" w:rsidRPr="003F4593" w:rsidRDefault="009771DC" w:rsidP="002C5C8B">
      <w:pPr>
        <w:jc w:val="left"/>
      </w:pPr>
      <w:r w:rsidRPr="003F4593">
        <w:t>ANCOVA</w:t>
      </w:r>
      <w:r w:rsidR="001E121B" w:rsidRPr="003F4593">
        <w:t xml:space="preserve"> for effects of genotypes</w:t>
      </w:r>
      <w:r w:rsidR="00C91900" w:rsidRPr="003F4593">
        <w:t>; ***</w:t>
      </w:r>
      <w:r w:rsidR="00BC46F2" w:rsidRPr="003F4593">
        <w:t>,</w:t>
      </w:r>
      <w:r w:rsidR="00C91900" w:rsidRPr="003F4593">
        <w:t xml:space="preserve"> </w:t>
      </w:r>
      <w:r w:rsidR="00C91900" w:rsidRPr="003F4593">
        <w:rPr>
          <w:i/>
        </w:rPr>
        <w:t>P</w:t>
      </w:r>
      <w:r w:rsidR="00C91900" w:rsidRPr="003F4593">
        <w:t xml:space="preserve"> &lt; 0.001</w:t>
      </w:r>
      <w:r w:rsidR="00E50226" w:rsidRPr="003F4593">
        <w:t xml:space="preserve">; **, </w:t>
      </w:r>
      <w:r w:rsidR="00E50226" w:rsidRPr="003F4593">
        <w:rPr>
          <w:i/>
        </w:rPr>
        <w:t xml:space="preserve">P </w:t>
      </w:r>
      <w:r w:rsidR="00E50226" w:rsidRPr="003F4593">
        <w:t>&lt; 0.01</w:t>
      </w:r>
      <w:r w:rsidR="00C6634D">
        <w:t xml:space="preserve">; *, </w:t>
      </w:r>
      <w:r w:rsidR="00C6634D" w:rsidRPr="002C5C8B">
        <w:rPr>
          <w:i/>
        </w:rPr>
        <w:t xml:space="preserve">P </w:t>
      </w:r>
      <w:r w:rsidR="00C6634D">
        <w:t>&lt; 0.05</w:t>
      </w:r>
      <w:r w:rsidR="00E50226" w:rsidRPr="003F4593">
        <w:t>.</w:t>
      </w:r>
    </w:p>
    <w:p w14:paraId="6DE2A06E" w14:textId="56834D09" w:rsidR="00B41190" w:rsidRPr="003F4593" w:rsidRDefault="00B41190" w:rsidP="002C5C8B">
      <w:pPr>
        <w:jc w:val="left"/>
      </w:pPr>
      <w:r w:rsidRPr="003F4593">
        <w:t>Phenotypic means (</w:t>
      </w:r>
      <w:r w:rsidRPr="003F4593">
        <w:sym w:font="Symbol" w:char="F0B1"/>
      </w:r>
      <w:r w:rsidRPr="003F4593">
        <w:t xml:space="preserve"> </w:t>
      </w:r>
      <w:proofErr w:type="spellStart"/>
      <w:r w:rsidRPr="003F4593">
        <w:t>s.e.</w:t>
      </w:r>
      <w:proofErr w:type="spellEnd"/>
      <w:r w:rsidRPr="003F4593">
        <w:t xml:space="preserve">) are </w:t>
      </w:r>
      <w:r w:rsidR="009C394C" w:rsidRPr="003F4593">
        <w:t xml:space="preserve">values </w:t>
      </w:r>
      <w:r w:rsidRPr="003F4593">
        <w:t xml:space="preserve">adjusted to grand means of </w:t>
      </w:r>
      <w:r w:rsidR="008B7BBE" w:rsidRPr="003F4593">
        <w:t>covariates</w:t>
      </w:r>
      <w:r w:rsidR="009745F5" w:rsidRPr="003F4593">
        <w:t>.</w:t>
      </w:r>
    </w:p>
    <w:p w14:paraId="4AA05587" w14:textId="22A62B4A" w:rsidR="00AB360B" w:rsidRPr="003F4593" w:rsidRDefault="00AB360B" w:rsidP="002C5C8B">
      <w:pPr>
        <w:jc w:val="left"/>
      </w:pPr>
      <w:r w:rsidRPr="003F4593">
        <w:rPr>
          <w:vertAlign w:val="superscript"/>
        </w:rPr>
        <w:t>†</w:t>
      </w:r>
      <w:r w:rsidRPr="003F4593">
        <w:t xml:space="preserve">QTL identified in this study. Other QTL were reported in Kitano </w:t>
      </w:r>
      <w:r w:rsidRPr="003F4593">
        <w:rPr>
          <w:i/>
        </w:rPr>
        <w:t>et al.</w:t>
      </w:r>
      <w:r w:rsidRPr="003F4593">
        <w:t xml:space="preserve"> (2009).</w:t>
      </w:r>
    </w:p>
    <w:p w14:paraId="01B22810" w14:textId="73138F5C" w:rsidR="00AB360B" w:rsidRDefault="00AB360B" w:rsidP="002C5C8B">
      <w:pPr>
        <w:jc w:val="left"/>
        <w:rPr>
          <w:rFonts w:cs="Times New Roman"/>
        </w:rPr>
      </w:pPr>
      <w:r w:rsidRPr="003F4593">
        <w:rPr>
          <w:rFonts w:cs="Times New Roman"/>
          <w:vertAlign w:val="superscript"/>
        </w:rPr>
        <w:t>¶</w:t>
      </w:r>
      <w:r w:rsidRPr="003F4593">
        <w:rPr>
          <w:rFonts w:cs="Times New Roman"/>
        </w:rPr>
        <w:t xml:space="preserve">Physical positions are shown according to the </w:t>
      </w:r>
      <w:proofErr w:type="spellStart"/>
      <w:r w:rsidRPr="003F4593">
        <w:rPr>
          <w:rFonts w:cs="Times New Roman"/>
        </w:rPr>
        <w:t>ensembl</w:t>
      </w:r>
      <w:proofErr w:type="spellEnd"/>
      <w:r w:rsidRPr="003F4593">
        <w:rPr>
          <w:rFonts w:cs="Times New Roman"/>
        </w:rPr>
        <w:t xml:space="preserve"> database or </w:t>
      </w:r>
      <w:r w:rsidR="00153CFF" w:rsidRPr="003F4593">
        <w:rPr>
          <w:rFonts w:cs="Times New Roman"/>
        </w:rPr>
        <w:t>the corrected position (see the Materials and Methods).</w:t>
      </w:r>
    </w:p>
    <w:p w14:paraId="69768E77" w14:textId="19B63BAE" w:rsidR="00456EEA" w:rsidRPr="00456EEA" w:rsidRDefault="005E3C47" w:rsidP="002C5C8B">
      <w:pPr>
        <w:jc w:val="left"/>
      </w:pPr>
      <w:r w:rsidRPr="00225ACB">
        <w:rPr>
          <w:rFonts w:ascii="ＭＳ 明朝" w:eastAsia="ＭＳ 明朝" w:hAnsi="ＭＳ 明朝" w:hint="eastAsia"/>
          <w:b/>
          <w:bCs/>
          <w:vertAlign w:val="superscript"/>
        </w:rPr>
        <w:t>‡</w:t>
      </w:r>
      <w:r w:rsidR="00456EEA" w:rsidRPr="00225ACB">
        <w:t xml:space="preserve">QTL identified for hybrid courtship dysfunction </w:t>
      </w:r>
      <w:r w:rsidR="00351103">
        <w:t xml:space="preserve">(Court-1 and Court-2) </w:t>
      </w:r>
      <w:r w:rsidR="00456EEA" w:rsidRPr="00225ACB">
        <w:t>were</w:t>
      </w:r>
      <w:r w:rsidR="00676FBA" w:rsidRPr="00676FBA">
        <w:t xml:space="preserve"> identified only by two-</w:t>
      </w:r>
      <w:r w:rsidR="00676FBA" w:rsidRPr="00694099">
        <w:t>loci-</w:t>
      </w:r>
      <w:r w:rsidR="00456EEA" w:rsidRPr="00225ACB">
        <w:t xml:space="preserve">model with </w:t>
      </w:r>
      <w:proofErr w:type="spellStart"/>
      <w:r w:rsidR="00456EEA" w:rsidRPr="00225ACB">
        <w:t>epistatic</w:t>
      </w:r>
      <w:proofErr w:type="spellEnd"/>
      <w:r w:rsidR="00456EEA" w:rsidRPr="00225ACB">
        <w:t xml:space="preserve"> interaction and not included in this table</w:t>
      </w:r>
      <w:r w:rsidR="00694099">
        <w:t>, but t</w:t>
      </w:r>
      <w:r w:rsidR="00765F46" w:rsidRPr="002D11DF">
        <w:t xml:space="preserve">wo markers nearest the peaks </w:t>
      </w:r>
      <w:r w:rsidR="00765F46">
        <w:t>are</w:t>
      </w:r>
      <w:r w:rsidR="00765F46" w:rsidRPr="009D67DA">
        <w:t xml:space="preserve"> </w:t>
      </w:r>
      <w:r w:rsidR="00765F46" w:rsidRPr="002D11DF">
        <w:rPr>
          <w:i/>
        </w:rPr>
        <w:t>IDH</w:t>
      </w:r>
      <w:r w:rsidR="00765F46" w:rsidRPr="002D11DF">
        <w:t xml:space="preserve"> marker on </w:t>
      </w:r>
      <w:r w:rsidR="00765F46">
        <w:t>11.25Mb</w:t>
      </w:r>
      <w:r w:rsidR="00C540FF">
        <w:t xml:space="preserve"> and </w:t>
      </w:r>
      <w:r w:rsidR="00C540FF" w:rsidRPr="002D11DF">
        <w:rPr>
          <w:i/>
        </w:rPr>
        <w:t xml:space="preserve">ss120258555 </w:t>
      </w:r>
      <w:r w:rsidR="00C540FF" w:rsidRPr="002D11DF">
        <w:t xml:space="preserve">marker on </w:t>
      </w:r>
      <w:proofErr w:type="gramStart"/>
      <w:r w:rsidR="00C540FF">
        <w:t>14.42Mb</w:t>
      </w:r>
      <w:r w:rsidR="00694099">
        <w:t xml:space="preserve"> as described in the text</w:t>
      </w:r>
      <w:r w:rsidR="00765F46">
        <w:t>.</w:t>
      </w:r>
      <w:bookmarkStart w:id="0" w:name="_GoBack"/>
      <w:bookmarkEnd w:id="0"/>
      <w:proofErr w:type="gramEnd"/>
    </w:p>
    <w:sectPr w:rsidR="00456EEA" w:rsidRPr="00456EEA" w:rsidSect="002C5C8B">
      <w:pgSz w:w="16840" w:h="11900" w:orient="landscape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93"/>
    <w:rsid w:val="0000052D"/>
    <w:rsid w:val="00065A3A"/>
    <w:rsid w:val="00074D5A"/>
    <w:rsid w:val="000A0E06"/>
    <w:rsid w:val="000B27E4"/>
    <w:rsid w:val="000D6441"/>
    <w:rsid w:val="000E028C"/>
    <w:rsid w:val="000F4039"/>
    <w:rsid w:val="00107F88"/>
    <w:rsid w:val="00153CFF"/>
    <w:rsid w:val="00157B5D"/>
    <w:rsid w:val="00177FD1"/>
    <w:rsid w:val="001B531F"/>
    <w:rsid w:val="001C172F"/>
    <w:rsid w:val="001C662E"/>
    <w:rsid w:val="001D0F9F"/>
    <w:rsid w:val="001E069F"/>
    <w:rsid w:val="001E121B"/>
    <w:rsid w:val="001F2B96"/>
    <w:rsid w:val="00225ACB"/>
    <w:rsid w:val="00243C48"/>
    <w:rsid w:val="002452AB"/>
    <w:rsid w:val="002468C5"/>
    <w:rsid w:val="002516B8"/>
    <w:rsid w:val="00261E09"/>
    <w:rsid w:val="00270BC5"/>
    <w:rsid w:val="00270F70"/>
    <w:rsid w:val="002772B6"/>
    <w:rsid w:val="0028066A"/>
    <w:rsid w:val="00290EEC"/>
    <w:rsid w:val="0029116E"/>
    <w:rsid w:val="00297ECA"/>
    <w:rsid w:val="002C5C8B"/>
    <w:rsid w:val="002C7441"/>
    <w:rsid w:val="003005AB"/>
    <w:rsid w:val="003029EB"/>
    <w:rsid w:val="00307560"/>
    <w:rsid w:val="0033049F"/>
    <w:rsid w:val="00334E07"/>
    <w:rsid w:val="00351103"/>
    <w:rsid w:val="003569AC"/>
    <w:rsid w:val="00371C8D"/>
    <w:rsid w:val="003829F9"/>
    <w:rsid w:val="003C6ED1"/>
    <w:rsid w:val="003D25F0"/>
    <w:rsid w:val="003F4593"/>
    <w:rsid w:val="0044089A"/>
    <w:rsid w:val="00456EEA"/>
    <w:rsid w:val="004861A6"/>
    <w:rsid w:val="004951BD"/>
    <w:rsid w:val="004B3992"/>
    <w:rsid w:val="004B49E7"/>
    <w:rsid w:val="004C3CF7"/>
    <w:rsid w:val="004D543B"/>
    <w:rsid w:val="00504CFE"/>
    <w:rsid w:val="00510409"/>
    <w:rsid w:val="00526279"/>
    <w:rsid w:val="005317B4"/>
    <w:rsid w:val="005543B8"/>
    <w:rsid w:val="00564E0A"/>
    <w:rsid w:val="00566499"/>
    <w:rsid w:val="005901B4"/>
    <w:rsid w:val="005B546C"/>
    <w:rsid w:val="005E3C47"/>
    <w:rsid w:val="005E6A7F"/>
    <w:rsid w:val="005F00B1"/>
    <w:rsid w:val="005F0670"/>
    <w:rsid w:val="006103F6"/>
    <w:rsid w:val="00610CB4"/>
    <w:rsid w:val="006160A6"/>
    <w:rsid w:val="00630C39"/>
    <w:rsid w:val="006562DF"/>
    <w:rsid w:val="006613A1"/>
    <w:rsid w:val="006616B3"/>
    <w:rsid w:val="006729B9"/>
    <w:rsid w:val="00676FBA"/>
    <w:rsid w:val="00694099"/>
    <w:rsid w:val="006D7693"/>
    <w:rsid w:val="006E2F2B"/>
    <w:rsid w:val="006E64ED"/>
    <w:rsid w:val="006F1B07"/>
    <w:rsid w:val="00702E8F"/>
    <w:rsid w:val="007030BE"/>
    <w:rsid w:val="007074FE"/>
    <w:rsid w:val="0072307A"/>
    <w:rsid w:val="0073460A"/>
    <w:rsid w:val="007362F0"/>
    <w:rsid w:val="00746EFB"/>
    <w:rsid w:val="007472EB"/>
    <w:rsid w:val="0075653E"/>
    <w:rsid w:val="00765F46"/>
    <w:rsid w:val="007714E2"/>
    <w:rsid w:val="00782216"/>
    <w:rsid w:val="0079135C"/>
    <w:rsid w:val="007918D8"/>
    <w:rsid w:val="007D5924"/>
    <w:rsid w:val="007E0CA0"/>
    <w:rsid w:val="007F6FE7"/>
    <w:rsid w:val="00803802"/>
    <w:rsid w:val="00803E2D"/>
    <w:rsid w:val="008048B9"/>
    <w:rsid w:val="00815498"/>
    <w:rsid w:val="00824462"/>
    <w:rsid w:val="00833C37"/>
    <w:rsid w:val="00841247"/>
    <w:rsid w:val="00842089"/>
    <w:rsid w:val="0084279A"/>
    <w:rsid w:val="00844410"/>
    <w:rsid w:val="00851A84"/>
    <w:rsid w:val="00873718"/>
    <w:rsid w:val="008907E8"/>
    <w:rsid w:val="00893FBE"/>
    <w:rsid w:val="008B0D2C"/>
    <w:rsid w:val="008B7BBE"/>
    <w:rsid w:val="0090142D"/>
    <w:rsid w:val="009435CA"/>
    <w:rsid w:val="00960427"/>
    <w:rsid w:val="009625C4"/>
    <w:rsid w:val="00962899"/>
    <w:rsid w:val="00973190"/>
    <w:rsid w:val="009745F5"/>
    <w:rsid w:val="009771DC"/>
    <w:rsid w:val="009807FA"/>
    <w:rsid w:val="009A7310"/>
    <w:rsid w:val="009B5563"/>
    <w:rsid w:val="009C394C"/>
    <w:rsid w:val="009D29CA"/>
    <w:rsid w:val="009E13A3"/>
    <w:rsid w:val="009E52C0"/>
    <w:rsid w:val="00A01123"/>
    <w:rsid w:val="00A06E73"/>
    <w:rsid w:val="00A078A8"/>
    <w:rsid w:val="00A21D3E"/>
    <w:rsid w:val="00A3415F"/>
    <w:rsid w:val="00A348DF"/>
    <w:rsid w:val="00A3664B"/>
    <w:rsid w:val="00A507C4"/>
    <w:rsid w:val="00A52E67"/>
    <w:rsid w:val="00A7004E"/>
    <w:rsid w:val="00A73565"/>
    <w:rsid w:val="00A73A23"/>
    <w:rsid w:val="00AB360B"/>
    <w:rsid w:val="00AD0DD3"/>
    <w:rsid w:val="00AD71CF"/>
    <w:rsid w:val="00AE2DBE"/>
    <w:rsid w:val="00AE7CCD"/>
    <w:rsid w:val="00AF1160"/>
    <w:rsid w:val="00AF43A9"/>
    <w:rsid w:val="00B043BB"/>
    <w:rsid w:val="00B05C0D"/>
    <w:rsid w:val="00B23A7C"/>
    <w:rsid w:val="00B3321D"/>
    <w:rsid w:val="00B41190"/>
    <w:rsid w:val="00B6005A"/>
    <w:rsid w:val="00BC46F2"/>
    <w:rsid w:val="00BD5CFA"/>
    <w:rsid w:val="00BE54BF"/>
    <w:rsid w:val="00BE7282"/>
    <w:rsid w:val="00BF43EB"/>
    <w:rsid w:val="00C37E47"/>
    <w:rsid w:val="00C50F6D"/>
    <w:rsid w:val="00C51F81"/>
    <w:rsid w:val="00C540FF"/>
    <w:rsid w:val="00C6634D"/>
    <w:rsid w:val="00C876A4"/>
    <w:rsid w:val="00C91870"/>
    <w:rsid w:val="00C91900"/>
    <w:rsid w:val="00CA03C5"/>
    <w:rsid w:val="00CC3B47"/>
    <w:rsid w:val="00CD2A8B"/>
    <w:rsid w:val="00CE1509"/>
    <w:rsid w:val="00D3716F"/>
    <w:rsid w:val="00D702CB"/>
    <w:rsid w:val="00D72893"/>
    <w:rsid w:val="00D87A54"/>
    <w:rsid w:val="00D91D5E"/>
    <w:rsid w:val="00D96D97"/>
    <w:rsid w:val="00DF2AD9"/>
    <w:rsid w:val="00DF36E1"/>
    <w:rsid w:val="00E01EC8"/>
    <w:rsid w:val="00E4100E"/>
    <w:rsid w:val="00E50226"/>
    <w:rsid w:val="00E51DED"/>
    <w:rsid w:val="00E55898"/>
    <w:rsid w:val="00E72593"/>
    <w:rsid w:val="00E80122"/>
    <w:rsid w:val="00EB6F93"/>
    <w:rsid w:val="00EE37B0"/>
    <w:rsid w:val="00F01663"/>
    <w:rsid w:val="00F10D84"/>
    <w:rsid w:val="00F162D6"/>
    <w:rsid w:val="00F2032E"/>
    <w:rsid w:val="00F27D74"/>
    <w:rsid w:val="00F31999"/>
    <w:rsid w:val="00F40E72"/>
    <w:rsid w:val="00F75E35"/>
    <w:rsid w:val="00F87DF2"/>
    <w:rsid w:val="00F94C73"/>
    <w:rsid w:val="00F96794"/>
    <w:rsid w:val="00FA3025"/>
    <w:rsid w:val="00FA4958"/>
    <w:rsid w:val="00FB5B93"/>
    <w:rsid w:val="00FD18C2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7DF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93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0B1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0B1"/>
    <w:rPr>
      <w:rFonts w:ascii="ヒラギノ角ゴ ProN W3" w:eastAsia="ヒラギノ角ゴ ProN W3" w:hAnsi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05A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05AB"/>
  </w:style>
  <w:style w:type="character" w:customStyle="1" w:styleId="a8">
    <w:name w:val="コメント文字列 (文字)"/>
    <w:basedOn w:val="a0"/>
    <w:link w:val="a7"/>
    <w:uiPriority w:val="99"/>
    <w:semiHidden/>
    <w:rsid w:val="003005AB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05AB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3005A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93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0B1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0B1"/>
    <w:rPr>
      <w:rFonts w:ascii="ヒラギノ角ゴ ProN W3" w:eastAsia="ヒラギノ角ゴ ProN W3" w:hAnsi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05A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05AB"/>
  </w:style>
  <w:style w:type="character" w:customStyle="1" w:styleId="a8">
    <w:name w:val="コメント文字列 (文字)"/>
    <w:basedOn w:val="a0"/>
    <w:link w:val="a7"/>
    <w:uiPriority w:val="99"/>
    <w:semiHidden/>
    <w:rsid w:val="003005AB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05AB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3005A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388</Words>
  <Characters>2213</Characters>
  <Application>Microsoft Macintosh Word</Application>
  <DocSecurity>0</DocSecurity>
  <Lines>18</Lines>
  <Paragraphs>5</Paragraphs>
  <ScaleCrop>false</ScaleCrop>
  <Company>NIG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Kitano Jun</dc:creator>
  <cp:keywords/>
  <dc:description/>
  <cp:lastModifiedBy>Kitano Jun</cp:lastModifiedBy>
  <cp:revision>30</cp:revision>
  <dcterms:created xsi:type="dcterms:W3CDTF">2013-12-11T01:28:00Z</dcterms:created>
  <dcterms:modified xsi:type="dcterms:W3CDTF">2013-12-13T22:04:00Z</dcterms:modified>
</cp:coreProperties>
</file>