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05" w:rsidRDefault="00156F3A" w:rsidP="00850D05">
      <w:pPr>
        <w:rPr>
          <w:b/>
          <w:sz w:val="24"/>
          <w:szCs w:val="20"/>
        </w:rPr>
      </w:pPr>
      <w:r>
        <w:rPr>
          <w:b/>
          <w:sz w:val="24"/>
          <w:szCs w:val="20"/>
        </w:rPr>
        <w:t>Supplemental Table S</w:t>
      </w:r>
      <w:r w:rsidR="009F0719">
        <w:rPr>
          <w:b/>
          <w:sz w:val="24"/>
          <w:szCs w:val="20"/>
        </w:rPr>
        <w:t>4</w:t>
      </w:r>
      <w:r w:rsidR="00850D05" w:rsidRPr="00211614">
        <w:rPr>
          <w:b/>
          <w:sz w:val="24"/>
          <w:szCs w:val="20"/>
        </w:rPr>
        <w:t xml:space="preserve"> – Chitin biosynthesis, modification and degradation in oomycetes.</w:t>
      </w:r>
    </w:p>
    <w:p w:rsidR="00850D05" w:rsidRPr="00211614" w:rsidRDefault="00850D05" w:rsidP="00850D05">
      <w:pPr>
        <w:rPr>
          <w:b/>
          <w:sz w:val="24"/>
          <w:szCs w:val="20"/>
        </w:rPr>
      </w:pPr>
    </w:p>
    <w:tbl>
      <w:tblPr>
        <w:tblStyle w:val="LightList"/>
        <w:tblW w:w="9738" w:type="dxa"/>
        <w:tblLook w:val="04A0" w:firstRow="1" w:lastRow="0" w:firstColumn="1" w:lastColumn="0" w:noHBand="0" w:noVBand="1"/>
      </w:tblPr>
      <w:tblGrid>
        <w:gridCol w:w="947"/>
        <w:gridCol w:w="900"/>
        <w:gridCol w:w="2753"/>
        <w:gridCol w:w="1064"/>
        <w:gridCol w:w="1011"/>
        <w:gridCol w:w="901"/>
        <w:gridCol w:w="1039"/>
        <w:gridCol w:w="1123"/>
      </w:tblGrid>
      <w:tr w:rsidR="00850D05" w:rsidRPr="00211614" w:rsidTr="00B30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850D05" w:rsidRPr="00211614" w:rsidRDefault="00850D05" w:rsidP="00B30A0A">
            <w:pPr>
              <w:rPr>
                <w:rFonts w:eastAsia="Times New Roman" w:cs="Times New Roman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sz w:val="20"/>
                <w:szCs w:val="20"/>
              </w:rPr>
              <w:t>function</w:t>
            </w:r>
          </w:p>
        </w:tc>
        <w:tc>
          <w:tcPr>
            <w:tcW w:w="900" w:type="dxa"/>
            <w:noWrap/>
            <w:hideMark/>
          </w:tcPr>
          <w:p w:rsidR="00850D05" w:rsidRPr="00211614" w:rsidRDefault="00850D05" w:rsidP="00B30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11614">
              <w:rPr>
                <w:rFonts w:eastAsia="Times New Roman" w:cs="Times New Roman"/>
                <w:sz w:val="20"/>
                <w:szCs w:val="20"/>
              </w:rPr>
              <w:t>CAZy</w:t>
            </w:r>
            <w:proofErr w:type="spellEnd"/>
            <w:r w:rsidRPr="00211614">
              <w:rPr>
                <w:rFonts w:eastAsia="Times New Roman" w:cs="Times New Roman"/>
                <w:sz w:val="20"/>
                <w:szCs w:val="20"/>
              </w:rPr>
              <w:t xml:space="preserve"> family </w:t>
            </w:r>
          </w:p>
        </w:tc>
        <w:tc>
          <w:tcPr>
            <w:tcW w:w="2753" w:type="dxa"/>
            <w:noWrap/>
            <w:hideMark/>
          </w:tcPr>
          <w:p w:rsidR="00850D05" w:rsidRPr="00211614" w:rsidRDefault="00850D05" w:rsidP="00B30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sz w:val="20"/>
                <w:szCs w:val="20"/>
              </w:rPr>
              <w:t>enzymatic activity</w:t>
            </w:r>
          </w:p>
        </w:tc>
        <w:tc>
          <w:tcPr>
            <w:tcW w:w="1064" w:type="dxa"/>
            <w:noWrap/>
            <w:hideMark/>
          </w:tcPr>
          <w:p w:rsidR="00850D05" w:rsidRPr="00240FA0" w:rsidRDefault="00850D05" w:rsidP="00F40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20"/>
                <w:szCs w:val="20"/>
              </w:rPr>
            </w:pPr>
            <w:r w:rsidRPr="00240FA0">
              <w:rPr>
                <w:rFonts w:eastAsia="Times New Roman" w:cs="Times New Roman"/>
                <w:i/>
                <w:sz w:val="20"/>
                <w:szCs w:val="20"/>
              </w:rPr>
              <w:t>Spa</w:t>
            </w:r>
            <w:r w:rsidR="00F40E1F">
              <w:rPr>
                <w:rFonts w:eastAsia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011" w:type="dxa"/>
            <w:noWrap/>
            <w:hideMark/>
          </w:tcPr>
          <w:p w:rsidR="00850D05" w:rsidRPr="00240FA0" w:rsidRDefault="00850D05" w:rsidP="00F40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240FA0">
              <w:rPr>
                <w:rFonts w:eastAsia="Times New Roman" w:cs="Times New Roman"/>
                <w:i/>
                <w:sz w:val="20"/>
                <w:szCs w:val="20"/>
              </w:rPr>
              <w:t>Pinf</w:t>
            </w:r>
            <w:proofErr w:type="spellEnd"/>
          </w:p>
        </w:tc>
        <w:tc>
          <w:tcPr>
            <w:tcW w:w="901" w:type="dxa"/>
            <w:noWrap/>
            <w:hideMark/>
          </w:tcPr>
          <w:p w:rsidR="00850D05" w:rsidRPr="00240FA0" w:rsidRDefault="00850D05" w:rsidP="00F40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20"/>
                <w:szCs w:val="20"/>
              </w:rPr>
            </w:pPr>
            <w:r w:rsidRPr="00240FA0">
              <w:rPr>
                <w:rFonts w:eastAsia="Times New Roman" w:cs="Times New Roman"/>
                <w:i/>
                <w:sz w:val="20"/>
                <w:szCs w:val="20"/>
              </w:rPr>
              <w:t xml:space="preserve">P </w:t>
            </w:r>
            <w:proofErr w:type="spellStart"/>
            <w:r w:rsidRPr="00240FA0">
              <w:rPr>
                <w:rFonts w:eastAsia="Times New Roman" w:cs="Times New Roman"/>
                <w:i/>
                <w:sz w:val="20"/>
                <w:szCs w:val="20"/>
              </w:rPr>
              <w:t>soj</w:t>
            </w:r>
            <w:proofErr w:type="spellEnd"/>
          </w:p>
        </w:tc>
        <w:tc>
          <w:tcPr>
            <w:tcW w:w="1039" w:type="dxa"/>
            <w:noWrap/>
            <w:hideMark/>
          </w:tcPr>
          <w:p w:rsidR="00850D05" w:rsidRPr="00240FA0" w:rsidRDefault="00850D05" w:rsidP="00F40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20"/>
                <w:szCs w:val="20"/>
              </w:rPr>
            </w:pPr>
            <w:r w:rsidRPr="00240FA0">
              <w:rPr>
                <w:rFonts w:eastAsia="Times New Roman" w:cs="Times New Roman"/>
                <w:i/>
                <w:sz w:val="20"/>
                <w:szCs w:val="20"/>
              </w:rPr>
              <w:t>Pram</w:t>
            </w:r>
          </w:p>
        </w:tc>
        <w:tc>
          <w:tcPr>
            <w:tcW w:w="1123" w:type="dxa"/>
            <w:noWrap/>
            <w:hideMark/>
          </w:tcPr>
          <w:p w:rsidR="00850D05" w:rsidRPr="00240FA0" w:rsidRDefault="00850D05" w:rsidP="00F40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240FA0">
              <w:rPr>
                <w:rFonts w:eastAsia="Times New Roman" w:cs="Times New Roman"/>
                <w:i/>
                <w:sz w:val="20"/>
                <w:szCs w:val="20"/>
              </w:rPr>
              <w:t>Pult</w:t>
            </w:r>
            <w:proofErr w:type="spellEnd"/>
          </w:p>
        </w:tc>
      </w:tr>
      <w:tr w:rsidR="00850D05" w:rsidRPr="00211614" w:rsidTr="00B30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850D05" w:rsidRPr="00211614" w:rsidRDefault="00850D05" w:rsidP="00B30A0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0D05" w:rsidRPr="00211614" w:rsidTr="00B30A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gridSpan w:val="2"/>
            <w:noWrap/>
            <w:hideMark/>
          </w:tcPr>
          <w:p w:rsidR="00850D05" w:rsidRPr="00211614" w:rsidRDefault="00850D05" w:rsidP="00B30A0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chitin biosynthesis </w:t>
            </w:r>
          </w:p>
        </w:tc>
        <w:tc>
          <w:tcPr>
            <w:tcW w:w="2753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50D05" w:rsidRPr="00211614" w:rsidTr="00B30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850D05" w:rsidRPr="00211614" w:rsidRDefault="00850D05" w:rsidP="00B30A0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GT 2</w:t>
            </w:r>
          </w:p>
        </w:tc>
        <w:tc>
          <w:tcPr>
            <w:tcW w:w="2753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chitin synthase</w:t>
            </w:r>
          </w:p>
        </w:tc>
        <w:tc>
          <w:tcPr>
            <w:tcW w:w="1064" w:type="dxa"/>
            <w:noWrap/>
            <w:hideMark/>
          </w:tcPr>
          <w:p w:rsidR="00850D05" w:rsidRPr="00211614" w:rsidRDefault="004A75E3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t>6</w:t>
            </w:r>
          </w:p>
        </w:tc>
        <w:tc>
          <w:tcPr>
            <w:tcW w:w="1011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57DD">
              <w:t>1</w:t>
            </w:r>
          </w:p>
        </w:tc>
        <w:tc>
          <w:tcPr>
            <w:tcW w:w="901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57DD">
              <w:t>2</w:t>
            </w:r>
          </w:p>
        </w:tc>
        <w:tc>
          <w:tcPr>
            <w:tcW w:w="1039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57DD">
              <w:t>2</w:t>
            </w:r>
          </w:p>
        </w:tc>
        <w:tc>
          <w:tcPr>
            <w:tcW w:w="1123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57DD">
              <w:t>1</w:t>
            </w:r>
          </w:p>
        </w:tc>
      </w:tr>
      <w:tr w:rsidR="00850D05" w:rsidRPr="00211614" w:rsidTr="00B30A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gridSpan w:val="2"/>
            <w:noWrap/>
            <w:hideMark/>
          </w:tcPr>
          <w:p w:rsidR="00850D05" w:rsidRPr="00211614" w:rsidRDefault="00850D05" w:rsidP="00B30A0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chitin modification</w:t>
            </w:r>
          </w:p>
        </w:tc>
        <w:tc>
          <w:tcPr>
            <w:tcW w:w="2753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50D05" w:rsidRPr="00211614" w:rsidTr="00B30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850D05" w:rsidRPr="00211614" w:rsidRDefault="00850D05" w:rsidP="00B30A0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CE 4</w:t>
            </w:r>
          </w:p>
        </w:tc>
        <w:tc>
          <w:tcPr>
            <w:tcW w:w="2753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chitin </w:t>
            </w:r>
            <w:proofErr w:type="spellStart"/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deacetylase</w:t>
            </w:r>
            <w:proofErr w:type="spellEnd"/>
          </w:p>
        </w:tc>
        <w:tc>
          <w:tcPr>
            <w:tcW w:w="1064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850D05" w:rsidRPr="00211614" w:rsidTr="00B30A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gridSpan w:val="2"/>
            <w:noWrap/>
            <w:hideMark/>
          </w:tcPr>
          <w:p w:rsidR="00850D05" w:rsidRPr="00211614" w:rsidRDefault="00850D05" w:rsidP="00B30A0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chitin degradation</w:t>
            </w:r>
          </w:p>
        </w:tc>
        <w:tc>
          <w:tcPr>
            <w:tcW w:w="2753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50D05" w:rsidRPr="00211614" w:rsidTr="00B30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850D05" w:rsidRPr="00211614" w:rsidRDefault="00850D05" w:rsidP="00B30A0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GH 18 </w:t>
            </w:r>
          </w:p>
        </w:tc>
        <w:tc>
          <w:tcPr>
            <w:tcW w:w="2753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chitinase</w:t>
            </w:r>
            <w:proofErr w:type="spellEnd"/>
          </w:p>
        </w:tc>
        <w:tc>
          <w:tcPr>
            <w:tcW w:w="1064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50D05" w:rsidRPr="00211614" w:rsidTr="00B30A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850D05" w:rsidRPr="00211614" w:rsidRDefault="00850D05" w:rsidP="00B30A0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GH 19</w:t>
            </w:r>
          </w:p>
        </w:tc>
        <w:tc>
          <w:tcPr>
            <w:tcW w:w="2753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chitinase</w:t>
            </w:r>
            <w:proofErr w:type="spellEnd"/>
          </w:p>
        </w:tc>
        <w:tc>
          <w:tcPr>
            <w:tcW w:w="1064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850D05" w:rsidRPr="00211614" w:rsidTr="00B30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850D05" w:rsidRPr="00211614" w:rsidRDefault="00850D05" w:rsidP="00B30A0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GH 20</w:t>
            </w:r>
          </w:p>
        </w:tc>
        <w:tc>
          <w:tcPr>
            <w:tcW w:w="2753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β-</w:t>
            </w:r>
            <w:proofErr w:type="spellStart"/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hexosaminidase</w:t>
            </w:r>
            <w:proofErr w:type="spellEnd"/>
          </w:p>
        </w:tc>
        <w:tc>
          <w:tcPr>
            <w:tcW w:w="1064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noWrap/>
            <w:hideMark/>
          </w:tcPr>
          <w:p w:rsidR="00850D05" w:rsidRPr="00211614" w:rsidRDefault="00850D05" w:rsidP="00B30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0D05" w:rsidRPr="00211614" w:rsidTr="00B30A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850D05" w:rsidRPr="00211614" w:rsidRDefault="00850D05" w:rsidP="00B30A0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GH 85</w:t>
            </w:r>
          </w:p>
        </w:tc>
        <w:tc>
          <w:tcPr>
            <w:tcW w:w="2753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endo</w:t>
            </w:r>
            <w:proofErr w:type="spellEnd"/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-β-N-</w:t>
            </w:r>
            <w:proofErr w:type="spellStart"/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acetylglucosaminidase</w:t>
            </w:r>
            <w:proofErr w:type="spellEnd"/>
          </w:p>
        </w:tc>
        <w:tc>
          <w:tcPr>
            <w:tcW w:w="1064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noWrap/>
            <w:hideMark/>
          </w:tcPr>
          <w:p w:rsidR="00850D05" w:rsidRPr="00211614" w:rsidRDefault="00850D05" w:rsidP="00B30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1614">
              <w:rPr>
                <w:rFonts w:eastAsia="Times New Roman" w:cs="Times New Roman"/>
                <w:color w:val="000000"/>
                <w:sz w:val="20"/>
                <w:szCs w:val="20"/>
              </w:rPr>
              <w:t>ND</w:t>
            </w:r>
          </w:p>
        </w:tc>
      </w:tr>
    </w:tbl>
    <w:p w:rsidR="00F40E1F" w:rsidRDefault="00F40E1F" w:rsidP="00F40E1F">
      <w:pPr>
        <w:rPr>
          <w:sz w:val="24"/>
          <w:szCs w:val="20"/>
        </w:rPr>
      </w:pPr>
      <w:r>
        <w:rPr>
          <w:sz w:val="24"/>
          <w:szCs w:val="20"/>
        </w:rPr>
        <w:t xml:space="preserve">*The species names are Spa- </w:t>
      </w:r>
      <w:r w:rsidRPr="00240FA0">
        <w:rPr>
          <w:i/>
          <w:sz w:val="24"/>
          <w:szCs w:val="20"/>
        </w:rPr>
        <w:t xml:space="preserve">Saprolegnia parasitica, </w:t>
      </w:r>
      <w:proofErr w:type="spellStart"/>
      <w:r w:rsidRPr="00240FA0">
        <w:rPr>
          <w:sz w:val="24"/>
          <w:szCs w:val="20"/>
        </w:rPr>
        <w:t>Pinf</w:t>
      </w:r>
      <w:proofErr w:type="spellEnd"/>
      <w:r w:rsidRPr="00240FA0">
        <w:rPr>
          <w:i/>
          <w:sz w:val="24"/>
          <w:szCs w:val="20"/>
        </w:rPr>
        <w:t xml:space="preserve"> – Phytophthora infestans, </w:t>
      </w:r>
      <w:proofErr w:type="spellStart"/>
      <w:r w:rsidRPr="00240FA0">
        <w:rPr>
          <w:sz w:val="24"/>
          <w:szCs w:val="20"/>
        </w:rPr>
        <w:t>Psoj</w:t>
      </w:r>
      <w:proofErr w:type="spellEnd"/>
      <w:r w:rsidRPr="00240FA0">
        <w:rPr>
          <w:i/>
          <w:sz w:val="24"/>
          <w:szCs w:val="20"/>
        </w:rPr>
        <w:t xml:space="preserve"> – P. </w:t>
      </w:r>
      <w:proofErr w:type="spellStart"/>
      <w:r w:rsidRPr="00240FA0">
        <w:rPr>
          <w:i/>
          <w:sz w:val="24"/>
          <w:szCs w:val="20"/>
        </w:rPr>
        <w:t>sojae</w:t>
      </w:r>
      <w:proofErr w:type="spellEnd"/>
      <w:r w:rsidRPr="00240FA0">
        <w:rPr>
          <w:i/>
          <w:sz w:val="24"/>
          <w:szCs w:val="20"/>
        </w:rPr>
        <w:t xml:space="preserve">, </w:t>
      </w:r>
      <w:r w:rsidRPr="00240FA0">
        <w:rPr>
          <w:sz w:val="24"/>
          <w:szCs w:val="20"/>
        </w:rPr>
        <w:t>Pram</w:t>
      </w:r>
      <w:r w:rsidRPr="00240FA0">
        <w:rPr>
          <w:i/>
          <w:sz w:val="24"/>
          <w:szCs w:val="20"/>
        </w:rPr>
        <w:t xml:space="preserve"> – P. </w:t>
      </w:r>
      <w:proofErr w:type="spellStart"/>
      <w:r w:rsidRPr="00240FA0">
        <w:rPr>
          <w:i/>
          <w:sz w:val="24"/>
          <w:szCs w:val="20"/>
        </w:rPr>
        <w:t>ramorum</w:t>
      </w:r>
      <w:proofErr w:type="spellEnd"/>
      <w:proofErr w:type="gramStart"/>
      <w:r w:rsidRPr="00240FA0">
        <w:rPr>
          <w:i/>
          <w:sz w:val="24"/>
          <w:szCs w:val="20"/>
        </w:rPr>
        <w:t xml:space="preserve">,  </w:t>
      </w:r>
      <w:proofErr w:type="spellStart"/>
      <w:r w:rsidRPr="00240FA0">
        <w:rPr>
          <w:sz w:val="24"/>
          <w:szCs w:val="20"/>
        </w:rPr>
        <w:t>Pult</w:t>
      </w:r>
      <w:proofErr w:type="spellEnd"/>
      <w:proofErr w:type="gramEnd"/>
      <w:r w:rsidRPr="00240FA0">
        <w:rPr>
          <w:i/>
          <w:sz w:val="24"/>
          <w:szCs w:val="20"/>
        </w:rPr>
        <w:t xml:space="preserve"> – </w:t>
      </w:r>
      <w:proofErr w:type="spellStart"/>
      <w:r w:rsidRPr="00240FA0">
        <w:rPr>
          <w:i/>
          <w:sz w:val="24"/>
          <w:szCs w:val="20"/>
        </w:rPr>
        <w:t>Pythium</w:t>
      </w:r>
      <w:proofErr w:type="spellEnd"/>
      <w:r w:rsidRPr="00240FA0">
        <w:rPr>
          <w:i/>
          <w:sz w:val="24"/>
          <w:szCs w:val="20"/>
        </w:rPr>
        <w:t xml:space="preserve"> ultimum</w:t>
      </w:r>
      <w:r>
        <w:rPr>
          <w:sz w:val="24"/>
          <w:szCs w:val="20"/>
        </w:rPr>
        <w:t>.</w:t>
      </w:r>
    </w:p>
    <w:p w:rsidR="00850D05" w:rsidRDefault="00850D05" w:rsidP="00850D05">
      <w:pPr>
        <w:rPr>
          <w:sz w:val="24"/>
          <w:szCs w:val="20"/>
        </w:rPr>
      </w:pPr>
    </w:p>
    <w:p w:rsidR="00211614" w:rsidRDefault="00211614">
      <w:pPr>
        <w:rPr>
          <w:sz w:val="24"/>
          <w:szCs w:val="20"/>
        </w:rPr>
      </w:pPr>
    </w:p>
    <w:sectPr w:rsidR="00211614" w:rsidSect="005C0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00" w:rsidRDefault="006F2100" w:rsidP="00842E52">
      <w:pPr>
        <w:spacing w:after="0" w:line="240" w:lineRule="auto"/>
      </w:pPr>
      <w:r>
        <w:separator/>
      </w:r>
    </w:p>
  </w:endnote>
  <w:endnote w:type="continuationSeparator" w:id="0">
    <w:p w:rsidR="006F2100" w:rsidRDefault="006F2100" w:rsidP="0084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00" w:rsidRDefault="006F2100" w:rsidP="00842E52">
      <w:pPr>
        <w:spacing w:after="0" w:line="240" w:lineRule="auto"/>
      </w:pPr>
      <w:r>
        <w:separator/>
      </w:r>
    </w:p>
  </w:footnote>
  <w:footnote w:type="continuationSeparator" w:id="0">
    <w:p w:rsidR="006F2100" w:rsidRDefault="006F2100" w:rsidP="00842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9FA"/>
    <w:multiLevelType w:val="hybridMultilevel"/>
    <w:tmpl w:val="29DC445E"/>
    <w:lvl w:ilvl="0" w:tplc="0CE405C2">
      <w:start w:val="8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57ABE"/>
    <w:multiLevelType w:val="hybridMultilevel"/>
    <w:tmpl w:val="63C02B1E"/>
    <w:lvl w:ilvl="0" w:tplc="59522D3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E4507"/>
    <w:multiLevelType w:val="hybridMultilevel"/>
    <w:tmpl w:val="08C4B4EE"/>
    <w:lvl w:ilvl="0" w:tplc="53067CF4">
      <w:start w:val="8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61"/>
    <w:rsid w:val="000003F3"/>
    <w:rsid w:val="00026C1A"/>
    <w:rsid w:val="000630DB"/>
    <w:rsid w:val="00063C62"/>
    <w:rsid w:val="000A1BE7"/>
    <w:rsid w:val="000A205E"/>
    <w:rsid w:val="000C7CCF"/>
    <w:rsid w:val="0010598D"/>
    <w:rsid w:val="0012425A"/>
    <w:rsid w:val="00131469"/>
    <w:rsid w:val="00141AA9"/>
    <w:rsid w:val="00156F3A"/>
    <w:rsid w:val="0017530E"/>
    <w:rsid w:val="0018458C"/>
    <w:rsid w:val="00211614"/>
    <w:rsid w:val="00227CBA"/>
    <w:rsid w:val="00240FA0"/>
    <w:rsid w:val="002742FB"/>
    <w:rsid w:val="00295274"/>
    <w:rsid w:val="002A698A"/>
    <w:rsid w:val="002F495F"/>
    <w:rsid w:val="00306F72"/>
    <w:rsid w:val="00324EC0"/>
    <w:rsid w:val="003518CB"/>
    <w:rsid w:val="00381D59"/>
    <w:rsid w:val="003A149D"/>
    <w:rsid w:val="003C1710"/>
    <w:rsid w:val="003C5162"/>
    <w:rsid w:val="003D1DD9"/>
    <w:rsid w:val="003E7521"/>
    <w:rsid w:val="00415087"/>
    <w:rsid w:val="00471D9E"/>
    <w:rsid w:val="004A75E3"/>
    <w:rsid w:val="004A7B37"/>
    <w:rsid w:val="00517F05"/>
    <w:rsid w:val="00526E8B"/>
    <w:rsid w:val="00527963"/>
    <w:rsid w:val="00542BF6"/>
    <w:rsid w:val="005562A5"/>
    <w:rsid w:val="00591C40"/>
    <w:rsid w:val="005C0DD8"/>
    <w:rsid w:val="005D2CFF"/>
    <w:rsid w:val="005D2FB4"/>
    <w:rsid w:val="0060788A"/>
    <w:rsid w:val="006267BB"/>
    <w:rsid w:val="006313C1"/>
    <w:rsid w:val="00650FFA"/>
    <w:rsid w:val="00690561"/>
    <w:rsid w:val="006A5B46"/>
    <w:rsid w:val="006E1614"/>
    <w:rsid w:val="006E353B"/>
    <w:rsid w:val="006F0DD8"/>
    <w:rsid w:val="006F2100"/>
    <w:rsid w:val="007849E1"/>
    <w:rsid w:val="007F3128"/>
    <w:rsid w:val="00806824"/>
    <w:rsid w:val="00824BA2"/>
    <w:rsid w:val="00842E52"/>
    <w:rsid w:val="00850D05"/>
    <w:rsid w:val="00861546"/>
    <w:rsid w:val="00886ECC"/>
    <w:rsid w:val="008B27A9"/>
    <w:rsid w:val="008B4E6A"/>
    <w:rsid w:val="008C18A7"/>
    <w:rsid w:val="008D0143"/>
    <w:rsid w:val="008F1D1C"/>
    <w:rsid w:val="00966535"/>
    <w:rsid w:val="009F0719"/>
    <w:rsid w:val="009F31A9"/>
    <w:rsid w:val="009F7BA0"/>
    <w:rsid w:val="00A14B53"/>
    <w:rsid w:val="00A2138B"/>
    <w:rsid w:val="00A3583C"/>
    <w:rsid w:val="00A47A47"/>
    <w:rsid w:val="00A60FE5"/>
    <w:rsid w:val="00A70069"/>
    <w:rsid w:val="00AB5914"/>
    <w:rsid w:val="00AC1A1B"/>
    <w:rsid w:val="00AF01EA"/>
    <w:rsid w:val="00B04545"/>
    <w:rsid w:val="00B13E1D"/>
    <w:rsid w:val="00B264FF"/>
    <w:rsid w:val="00B44BAB"/>
    <w:rsid w:val="00B84E11"/>
    <w:rsid w:val="00BA2DFA"/>
    <w:rsid w:val="00BA323D"/>
    <w:rsid w:val="00BD0726"/>
    <w:rsid w:val="00BD1363"/>
    <w:rsid w:val="00C2410C"/>
    <w:rsid w:val="00C54EFE"/>
    <w:rsid w:val="00CA7CCB"/>
    <w:rsid w:val="00CC6761"/>
    <w:rsid w:val="00CE51A1"/>
    <w:rsid w:val="00CF220A"/>
    <w:rsid w:val="00D23D7B"/>
    <w:rsid w:val="00DB107F"/>
    <w:rsid w:val="00DC5C1E"/>
    <w:rsid w:val="00DC631A"/>
    <w:rsid w:val="00DC666A"/>
    <w:rsid w:val="00DD3A7E"/>
    <w:rsid w:val="00DD7076"/>
    <w:rsid w:val="00DF1981"/>
    <w:rsid w:val="00E31798"/>
    <w:rsid w:val="00E33F12"/>
    <w:rsid w:val="00E6063E"/>
    <w:rsid w:val="00E83C3C"/>
    <w:rsid w:val="00EE7CA5"/>
    <w:rsid w:val="00EF6676"/>
    <w:rsid w:val="00F10D39"/>
    <w:rsid w:val="00F16426"/>
    <w:rsid w:val="00F40E1F"/>
    <w:rsid w:val="00FA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0E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17530E"/>
    <w:pPr>
      <w:spacing w:after="0" w:line="240" w:lineRule="auto"/>
      <w:jc w:val="center"/>
    </w:pPr>
    <w:rPr>
      <w:sz w:val="28"/>
      <w:szCs w:val="28"/>
      <w:lang w:eastAsia="en-US"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17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2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E52"/>
  </w:style>
  <w:style w:type="paragraph" w:styleId="Footer">
    <w:name w:val="footer"/>
    <w:basedOn w:val="Normal"/>
    <w:link w:val="FooterChar"/>
    <w:uiPriority w:val="99"/>
    <w:semiHidden/>
    <w:unhideWhenUsed/>
    <w:rsid w:val="00842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E52"/>
  </w:style>
  <w:style w:type="table" w:styleId="LightList">
    <w:name w:val="Light List"/>
    <w:basedOn w:val="TableNormal"/>
    <w:uiPriority w:val="61"/>
    <w:rsid w:val="00842E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2A6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0E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17530E"/>
    <w:pPr>
      <w:spacing w:after="0" w:line="240" w:lineRule="auto"/>
      <w:jc w:val="center"/>
    </w:pPr>
    <w:rPr>
      <w:sz w:val="28"/>
      <w:szCs w:val="28"/>
      <w:lang w:eastAsia="en-US"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17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2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E52"/>
  </w:style>
  <w:style w:type="paragraph" w:styleId="Footer">
    <w:name w:val="footer"/>
    <w:basedOn w:val="Normal"/>
    <w:link w:val="FooterChar"/>
    <w:uiPriority w:val="99"/>
    <w:semiHidden/>
    <w:unhideWhenUsed/>
    <w:rsid w:val="00842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E52"/>
  </w:style>
  <w:style w:type="table" w:styleId="LightList">
    <w:name w:val="Light List"/>
    <w:basedOn w:val="TableNormal"/>
    <w:uiPriority w:val="61"/>
    <w:rsid w:val="00842E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2A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7994-7A4E-D14F-BA98-9BF0D8EA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 Institute/MIT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rjiang</dc:creator>
  <cp:lastModifiedBy>Van west, Dr Pieter</cp:lastModifiedBy>
  <cp:revision>2</cp:revision>
  <cp:lastPrinted>2012-03-23T14:13:00Z</cp:lastPrinted>
  <dcterms:created xsi:type="dcterms:W3CDTF">2013-04-10T12:38:00Z</dcterms:created>
  <dcterms:modified xsi:type="dcterms:W3CDTF">2013-04-10T12:38:00Z</dcterms:modified>
</cp:coreProperties>
</file>