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A1C8C" w14:textId="77777777" w:rsidR="0064034C" w:rsidRDefault="0064034C" w:rsidP="0064034C">
      <w:pPr>
        <w:rPr>
          <w:b/>
          <w:bCs/>
          <w:lang w:val="en-US"/>
        </w:rPr>
      </w:pPr>
    </w:p>
    <w:p w14:paraId="71C60797" w14:textId="77777777" w:rsidR="0064034C" w:rsidRDefault="0064034C" w:rsidP="0064034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S6 Table: </w:t>
      </w:r>
      <w:r w:rsidRPr="009E565E">
        <w:rPr>
          <w:bCs/>
          <w:lang w:val="en-US"/>
        </w:rPr>
        <w:t>SWOP-K9 summative score (BOCF)</w:t>
      </w:r>
    </w:p>
    <w:tbl>
      <w:tblPr>
        <w:tblW w:w="906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276"/>
        <w:gridCol w:w="1166"/>
        <w:gridCol w:w="1205"/>
        <w:gridCol w:w="1290"/>
        <w:gridCol w:w="1296"/>
      </w:tblGrid>
      <w:tr w:rsidR="0064034C" w:rsidRPr="00580D3D" w14:paraId="237D1FB7" w14:textId="77777777" w:rsidTr="008C6957">
        <w:trPr>
          <w:cantSplit/>
          <w:trHeight w:val="573"/>
          <w:tblHeader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E18CD" w14:textId="77777777" w:rsidR="0064034C" w:rsidRPr="00580D3D" w:rsidRDefault="0064034C" w:rsidP="008C6957">
            <w:pPr>
              <w:keepNext/>
              <w:spacing w:after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EAA4E81" w14:textId="77777777" w:rsidR="0064034C" w:rsidRPr="00580D3D" w:rsidRDefault="0064034C" w:rsidP="008C6957">
            <w:pPr>
              <w:keepNext/>
              <w:spacing w:after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b/>
                <w:bCs/>
                <w:color w:val="000000"/>
                <w:lang w:val="en-GB"/>
              </w:rPr>
              <w:t>ITT Intervention group</w:t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2A97D" w14:textId="77777777" w:rsidR="0064034C" w:rsidRPr="00580D3D" w:rsidRDefault="0064034C" w:rsidP="008C695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580D3D">
              <w:rPr>
                <w:b/>
                <w:bCs/>
                <w:lang w:val="en-GB"/>
              </w:rPr>
              <w:t>ITT Control group</w:t>
            </w:r>
          </w:p>
        </w:tc>
      </w:tr>
      <w:tr w:rsidR="0064034C" w:rsidRPr="00580D3D" w14:paraId="087AF998" w14:textId="77777777" w:rsidTr="008C6957">
        <w:trPr>
          <w:cantSplit/>
          <w:trHeight w:val="573"/>
          <w:tblHeader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367A43" w14:textId="77777777" w:rsidR="0064034C" w:rsidRPr="00580D3D" w:rsidRDefault="0064034C" w:rsidP="008C6957">
            <w:pPr>
              <w:keepNext/>
              <w:spacing w:after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FD1A74" w14:textId="77777777" w:rsidR="0064034C" w:rsidRPr="00580D3D" w:rsidRDefault="0064034C" w:rsidP="008C6957">
            <w:pPr>
              <w:keepNext/>
              <w:spacing w:after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b/>
                <w:bCs/>
                <w:color w:val="000000"/>
                <w:sz w:val="20"/>
                <w:szCs w:val="20"/>
                <w:lang w:val="en-GB"/>
              </w:rPr>
              <w:t>T0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ECC43B" w14:textId="77777777" w:rsidR="0064034C" w:rsidRPr="00580D3D" w:rsidRDefault="0064034C" w:rsidP="008C6957">
            <w:pPr>
              <w:keepNext/>
              <w:spacing w:after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b/>
                <w:bCs/>
                <w:color w:val="000000"/>
                <w:sz w:val="20"/>
                <w:szCs w:val="20"/>
                <w:lang w:val="en-GB"/>
              </w:rPr>
              <w:t>T1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310172" w14:textId="77777777" w:rsidR="0064034C" w:rsidRPr="00580D3D" w:rsidRDefault="0064034C" w:rsidP="008C6957">
            <w:pPr>
              <w:keepNext/>
              <w:spacing w:after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b/>
                <w:bCs/>
                <w:color w:val="000000"/>
                <w:sz w:val="20"/>
                <w:szCs w:val="20"/>
                <w:lang w:val="en-GB"/>
              </w:rPr>
              <w:t>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14F7A" w14:textId="77777777" w:rsidR="0064034C" w:rsidRPr="00580D3D" w:rsidRDefault="0064034C" w:rsidP="008C695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b/>
                <w:bCs/>
                <w:color w:val="000000"/>
                <w:sz w:val="20"/>
                <w:szCs w:val="20"/>
                <w:lang w:val="en-GB"/>
              </w:rPr>
              <w:t>T0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2C5BA" w14:textId="77777777" w:rsidR="0064034C" w:rsidRPr="00580D3D" w:rsidRDefault="0064034C" w:rsidP="008C695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b/>
                <w:bCs/>
                <w:color w:val="000000"/>
                <w:sz w:val="20"/>
                <w:szCs w:val="20"/>
                <w:lang w:val="en-GB"/>
              </w:rPr>
              <w:t>T1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83235" w14:textId="77777777" w:rsidR="0064034C" w:rsidRPr="00580D3D" w:rsidRDefault="0064034C" w:rsidP="008C6957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b/>
                <w:bCs/>
                <w:color w:val="000000"/>
                <w:sz w:val="20"/>
                <w:szCs w:val="20"/>
                <w:lang w:val="en-GB"/>
              </w:rPr>
              <w:t>Δ</w:t>
            </w:r>
          </w:p>
        </w:tc>
      </w:tr>
      <w:tr w:rsidR="0064034C" w:rsidRPr="00580D3D" w14:paraId="2B0EE72A" w14:textId="77777777" w:rsidTr="008C6957">
        <w:trPr>
          <w:cantSplit/>
          <w:trHeight w:val="573"/>
          <w:tblHeader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C5E3A1" w14:textId="77777777" w:rsidR="0064034C" w:rsidRPr="00580D3D" w:rsidRDefault="0064034C" w:rsidP="008C6957">
            <w:pPr>
              <w:keepNext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b/>
                <w:bCs/>
                <w:color w:val="000000"/>
                <w:sz w:val="20"/>
                <w:szCs w:val="20"/>
                <w:lang w:val="en-GB"/>
              </w:rPr>
              <w:t>SWOP efficacy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BA8628" w14:textId="77777777" w:rsidR="0064034C" w:rsidRPr="00580D3D" w:rsidRDefault="0064034C" w:rsidP="008C6957">
            <w:pPr>
              <w:keepNext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B9914F" w14:textId="77777777" w:rsidR="0064034C" w:rsidRPr="00580D3D" w:rsidRDefault="0064034C" w:rsidP="008C6957">
            <w:pPr>
              <w:keepNext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086962" w14:textId="77777777" w:rsidR="0064034C" w:rsidRPr="00580D3D" w:rsidRDefault="0064034C" w:rsidP="008C6957">
            <w:pPr>
              <w:keepNext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BF7473" w14:textId="77777777" w:rsidR="0064034C" w:rsidRPr="00580D3D" w:rsidRDefault="0064034C" w:rsidP="008C6957">
            <w:pPr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E31AD3" w14:textId="77777777" w:rsidR="0064034C" w:rsidRPr="00580D3D" w:rsidRDefault="0064034C" w:rsidP="008C6957">
            <w:pPr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88E039" w14:textId="77777777" w:rsidR="0064034C" w:rsidRPr="00580D3D" w:rsidRDefault="0064034C" w:rsidP="008C6957">
            <w:pPr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64034C" w:rsidRPr="00580D3D" w14:paraId="0A2DBB5D" w14:textId="77777777" w:rsidTr="008C6957">
        <w:trPr>
          <w:cantSplit/>
          <w:trHeight w:val="31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C704DB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123426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6799E8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8815C0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730A1" w14:textId="77777777" w:rsidR="0064034C" w:rsidRPr="00580D3D" w:rsidRDefault="0064034C" w:rsidP="008C6957">
            <w:pPr>
              <w:spacing w:after="0"/>
              <w:jc w:val="both"/>
              <w:rPr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16E12" w14:textId="77777777" w:rsidR="0064034C" w:rsidRPr="00580D3D" w:rsidRDefault="0064034C" w:rsidP="008C6957">
            <w:pPr>
              <w:spacing w:after="0"/>
              <w:jc w:val="both"/>
              <w:rPr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8A3B9" w14:textId="77777777" w:rsidR="0064034C" w:rsidRPr="00580D3D" w:rsidRDefault="0064034C" w:rsidP="008C6957">
            <w:pPr>
              <w:spacing w:after="0"/>
              <w:jc w:val="both"/>
              <w:rPr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93</w:t>
            </w:r>
          </w:p>
        </w:tc>
      </w:tr>
      <w:tr w:rsidR="0064034C" w:rsidRPr="00580D3D" w14:paraId="025D059A" w14:textId="77777777" w:rsidTr="008C6957">
        <w:trPr>
          <w:cantSplit/>
          <w:trHeight w:val="33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799962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Range [min; max]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FDF9BA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[1.8; 4.0]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622617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[1.2; 4.0]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5C322C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[-0.80; 0.80]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D9873" w14:textId="77777777" w:rsidR="0064034C" w:rsidRPr="00580D3D" w:rsidRDefault="0064034C" w:rsidP="008C6957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[1.4; 3.8]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E6525" w14:textId="77777777" w:rsidR="0064034C" w:rsidRPr="00580D3D" w:rsidRDefault="0064034C" w:rsidP="008C6957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[1.4; 3.8]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B0F76" w14:textId="77777777" w:rsidR="0064034C" w:rsidRPr="00580D3D" w:rsidRDefault="0064034C" w:rsidP="008C6957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[-0.60; 1.40]</w:t>
            </w:r>
          </w:p>
        </w:tc>
      </w:tr>
      <w:tr w:rsidR="0064034C" w:rsidRPr="00580D3D" w14:paraId="2E5B82D9" w14:textId="77777777" w:rsidTr="008C6957">
        <w:trPr>
          <w:cantSplit/>
          <w:trHeight w:val="34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AC8F5B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 xml:space="preserve">Average </w:t>
            </w:r>
            <w:r w:rsidRPr="00580D3D">
              <w:rPr>
                <w:rFonts w:cstheme="minorHAnsi"/>
                <w:color w:val="000000"/>
                <w:sz w:val="20"/>
                <w:szCs w:val="20"/>
                <w:lang w:val="en-GB"/>
              </w:rPr>
              <w:t>±</w:t>
            </w:r>
            <w:r w:rsidRPr="00580D3D">
              <w:rPr>
                <w:color w:val="000000"/>
                <w:sz w:val="20"/>
                <w:szCs w:val="20"/>
                <w:lang w:val="en-GB"/>
              </w:rPr>
              <w:t xml:space="preserve"> 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046890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 xml:space="preserve">2.76 </w:t>
            </w:r>
            <w:r w:rsidRPr="00580D3D">
              <w:rPr>
                <w:color w:val="000000"/>
                <w:lang w:val="en-GB"/>
              </w:rPr>
              <w:t>±</w:t>
            </w:r>
            <w:r w:rsidRPr="00580D3D">
              <w:rPr>
                <w:color w:val="000000"/>
                <w:sz w:val="20"/>
                <w:szCs w:val="20"/>
                <w:lang w:val="en-GB"/>
              </w:rPr>
              <w:t xml:space="preserve"> 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2BFFE8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 xml:space="preserve">2.82 </w:t>
            </w:r>
            <w:r w:rsidRPr="00580D3D">
              <w:rPr>
                <w:color w:val="000000"/>
                <w:lang w:val="en-GB"/>
              </w:rPr>
              <w:t>±</w:t>
            </w:r>
            <w:r w:rsidRPr="00580D3D">
              <w:rPr>
                <w:color w:val="000000"/>
                <w:sz w:val="20"/>
                <w:szCs w:val="20"/>
                <w:lang w:val="en-GB"/>
              </w:rPr>
              <w:t xml:space="preserve"> 0.51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052579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0.03 ± 0.28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B63A7" w14:textId="77777777" w:rsidR="0064034C" w:rsidRPr="00580D3D" w:rsidRDefault="0064034C" w:rsidP="008C6957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580D3D">
              <w:rPr>
                <w:sz w:val="20"/>
                <w:szCs w:val="20"/>
                <w:lang w:val="en-GB"/>
              </w:rPr>
              <w:t xml:space="preserve">2.75 </w:t>
            </w:r>
            <w:r w:rsidRPr="00580D3D">
              <w:rPr>
                <w:color w:val="000000"/>
                <w:sz w:val="20"/>
                <w:szCs w:val="20"/>
                <w:lang w:val="en-GB"/>
              </w:rPr>
              <w:t>± 0</w:t>
            </w:r>
            <w:r w:rsidRPr="00580D3D">
              <w:rPr>
                <w:sz w:val="20"/>
                <w:szCs w:val="20"/>
                <w:lang w:val="en-GB"/>
              </w:rPr>
              <w:t>.52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AEF8F" w14:textId="77777777" w:rsidR="0064034C" w:rsidRPr="00580D3D" w:rsidRDefault="0064034C" w:rsidP="008C6957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580D3D">
              <w:rPr>
                <w:sz w:val="20"/>
                <w:szCs w:val="20"/>
                <w:lang w:val="en-GB"/>
              </w:rPr>
              <w:t xml:space="preserve">2.79 </w:t>
            </w:r>
            <w:r w:rsidRPr="00580D3D">
              <w:rPr>
                <w:color w:val="000000"/>
                <w:sz w:val="20"/>
                <w:szCs w:val="20"/>
                <w:lang w:val="en-GB"/>
              </w:rPr>
              <w:t>±0</w:t>
            </w:r>
            <w:r w:rsidRPr="00580D3D">
              <w:rPr>
                <w:sz w:val="20"/>
                <w:szCs w:val="20"/>
                <w:lang w:val="en-GB"/>
              </w:rPr>
              <w:t>.53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51E63" w14:textId="77777777" w:rsidR="0064034C" w:rsidRPr="00580D3D" w:rsidRDefault="0064034C" w:rsidP="008C6957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580D3D">
              <w:rPr>
                <w:sz w:val="20"/>
                <w:szCs w:val="20"/>
                <w:lang w:val="en-GB"/>
              </w:rPr>
              <w:t xml:space="preserve">0.06 </w:t>
            </w:r>
            <w:r w:rsidRPr="00580D3D">
              <w:rPr>
                <w:color w:val="000000"/>
                <w:lang w:val="en-GB"/>
              </w:rPr>
              <w:t>±</w:t>
            </w:r>
            <w:r w:rsidRPr="00580D3D">
              <w:rPr>
                <w:sz w:val="20"/>
                <w:szCs w:val="20"/>
                <w:lang w:val="en-GB"/>
              </w:rPr>
              <w:t xml:space="preserve"> 0.32</w:t>
            </w:r>
          </w:p>
        </w:tc>
      </w:tr>
      <w:tr w:rsidR="0064034C" w:rsidRPr="00580D3D" w14:paraId="295ED553" w14:textId="77777777" w:rsidTr="008C6957">
        <w:trPr>
          <w:cantSplit/>
          <w:trHeight w:val="3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B7923B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b/>
                <w:bCs/>
                <w:color w:val="000000"/>
                <w:sz w:val="20"/>
                <w:szCs w:val="20"/>
                <w:lang w:val="en-GB"/>
              </w:rPr>
              <w:t>ANCOVA</w:t>
            </w:r>
          </w:p>
        </w:tc>
        <w:tc>
          <w:tcPr>
            <w:tcW w:w="7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719B48" w14:textId="77777777" w:rsidR="0064034C" w:rsidRPr="00580D3D" w:rsidRDefault="0064034C" w:rsidP="008C6957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 xml:space="preserve"> F: 0.34, p = 0.56</w:t>
            </w:r>
          </w:p>
        </w:tc>
      </w:tr>
      <w:tr w:rsidR="0064034C" w:rsidRPr="00580D3D" w14:paraId="3F08970F" w14:textId="77777777" w:rsidTr="008C6957">
        <w:trPr>
          <w:cantSplit/>
          <w:trHeight w:val="573"/>
          <w:tblHeader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2AA586" w14:textId="77777777" w:rsidR="0064034C" w:rsidRPr="00580D3D" w:rsidRDefault="0064034C" w:rsidP="008C6957">
            <w:pPr>
              <w:keepNext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b/>
                <w:bCs/>
                <w:color w:val="000000"/>
                <w:sz w:val="20"/>
                <w:szCs w:val="20"/>
                <w:lang w:val="en-GB"/>
              </w:rPr>
              <w:t>SWOP optimism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1CCD63" w14:textId="77777777" w:rsidR="0064034C" w:rsidRPr="00580D3D" w:rsidRDefault="0064034C" w:rsidP="008C6957">
            <w:pPr>
              <w:keepNext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002248" w14:textId="77777777" w:rsidR="0064034C" w:rsidRPr="00580D3D" w:rsidRDefault="0064034C" w:rsidP="008C6957">
            <w:pPr>
              <w:keepNext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3023C3" w14:textId="77777777" w:rsidR="0064034C" w:rsidRPr="00580D3D" w:rsidRDefault="0064034C" w:rsidP="008C6957">
            <w:pPr>
              <w:keepNext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D8B034" w14:textId="77777777" w:rsidR="0064034C" w:rsidRPr="00580D3D" w:rsidRDefault="0064034C" w:rsidP="008C6957">
            <w:pPr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EC95DA" w14:textId="77777777" w:rsidR="0064034C" w:rsidRPr="00580D3D" w:rsidRDefault="0064034C" w:rsidP="008C6957">
            <w:pPr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3DB9AB" w14:textId="77777777" w:rsidR="0064034C" w:rsidRPr="00580D3D" w:rsidRDefault="0064034C" w:rsidP="008C6957">
            <w:pPr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64034C" w:rsidRPr="00580D3D" w14:paraId="27E403B4" w14:textId="77777777" w:rsidTr="008C6957">
        <w:trPr>
          <w:cantSplit/>
          <w:trHeight w:val="31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97EE4B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9D96E7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AB2E5B8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23C0D3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93798" w14:textId="77777777" w:rsidR="0064034C" w:rsidRPr="00580D3D" w:rsidRDefault="0064034C" w:rsidP="008C6957">
            <w:pPr>
              <w:spacing w:after="0"/>
              <w:jc w:val="both"/>
              <w:rPr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68CFF" w14:textId="77777777" w:rsidR="0064034C" w:rsidRPr="00580D3D" w:rsidRDefault="0064034C" w:rsidP="008C6957">
            <w:pPr>
              <w:spacing w:after="0"/>
              <w:jc w:val="both"/>
              <w:rPr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BF71E" w14:textId="77777777" w:rsidR="0064034C" w:rsidRPr="00580D3D" w:rsidRDefault="0064034C" w:rsidP="008C6957">
            <w:pPr>
              <w:spacing w:after="0"/>
              <w:jc w:val="both"/>
              <w:rPr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93</w:t>
            </w:r>
          </w:p>
        </w:tc>
      </w:tr>
      <w:tr w:rsidR="0064034C" w:rsidRPr="00580D3D" w14:paraId="0DDC3A5A" w14:textId="77777777" w:rsidTr="008C6957">
        <w:trPr>
          <w:cantSplit/>
          <w:trHeight w:val="33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6EE701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Range [min; max]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A110AB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[1.0; 4.0]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093AFA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[1.0; 4.0]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284DE7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[-1.50; 2.00]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182E4" w14:textId="77777777" w:rsidR="0064034C" w:rsidRPr="00580D3D" w:rsidRDefault="0064034C" w:rsidP="008C6957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[1.0; 4.0]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734ED" w14:textId="77777777" w:rsidR="0064034C" w:rsidRPr="00580D3D" w:rsidRDefault="0064034C" w:rsidP="008C6957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[1.0; 4.0]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6489A" w14:textId="77777777" w:rsidR="0064034C" w:rsidRPr="00580D3D" w:rsidRDefault="0064034C" w:rsidP="008C6957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[-1.50; 1.00]</w:t>
            </w:r>
          </w:p>
        </w:tc>
      </w:tr>
      <w:tr w:rsidR="0064034C" w:rsidRPr="00580D3D" w14:paraId="7DDCCA18" w14:textId="77777777" w:rsidTr="008C6957">
        <w:trPr>
          <w:cantSplit/>
          <w:trHeight w:val="34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B752A8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 xml:space="preserve">Average </w:t>
            </w:r>
            <w:r w:rsidRPr="00580D3D">
              <w:rPr>
                <w:rFonts w:cstheme="minorHAnsi"/>
                <w:color w:val="000000"/>
                <w:sz w:val="20"/>
                <w:szCs w:val="20"/>
                <w:lang w:val="en-GB"/>
              </w:rPr>
              <w:t>±</w:t>
            </w:r>
            <w:r w:rsidRPr="00580D3D">
              <w:rPr>
                <w:color w:val="000000"/>
                <w:sz w:val="20"/>
                <w:szCs w:val="20"/>
                <w:lang w:val="en-GB"/>
              </w:rPr>
              <w:t xml:space="preserve"> 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EAC735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 xml:space="preserve">2.76 </w:t>
            </w:r>
            <w:r w:rsidRPr="00580D3D">
              <w:rPr>
                <w:color w:val="000000"/>
                <w:lang w:val="en-GB"/>
              </w:rPr>
              <w:t>±</w:t>
            </w:r>
            <w:r w:rsidRPr="00580D3D">
              <w:rPr>
                <w:color w:val="000000"/>
                <w:sz w:val="20"/>
                <w:szCs w:val="20"/>
                <w:lang w:val="en-GB"/>
              </w:rPr>
              <w:t xml:space="preserve"> 0.77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E8FD5E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 xml:space="preserve">2.81 </w:t>
            </w:r>
            <w:r w:rsidRPr="00580D3D">
              <w:rPr>
                <w:color w:val="000000"/>
                <w:lang w:val="en-GB"/>
              </w:rPr>
              <w:t>±</w:t>
            </w:r>
            <w:r w:rsidRPr="00580D3D">
              <w:rPr>
                <w:color w:val="000000"/>
                <w:sz w:val="20"/>
                <w:szCs w:val="20"/>
                <w:lang w:val="en-GB"/>
              </w:rPr>
              <w:t xml:space="preserve"> 0.74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94CD312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0.08 ± 0.50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A1DCD" w14:textId="77777777" w:rsidR="0064034C" w:rsidRPr="00580D3D" w:rsidRDefault="0064034C" w:rsidP="008C6957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580D3D">
              <w:rPr>
                <w:sz w:val="20"/>
                <w:szCs w:val="20"/>
                <w:lang w:val="en-GB"/>
              </w:rPr>
              <w:t xml:space="preserve">2.78 </w:t>
            </w:r>
            <w:r w:rsidRPr="00580D3D">
              <w:rPr>
                <w:color w:val="000000"/>
                <w:sz w:val="20"/>
                <w:szCs w:val="20"/>
                <w:lang w:val="en-GB"/>
              </w:rPr>
              <w:t>± 0</w:t>
            </w:r>
            <w:r w:rsidRPr="00580D3D">
              <w:rPr>
                <w:sz w:val="20"/>
                <w:szCs w:val="20"/>
                <w:lang w:val="en-GB"/>
              </w:rPr>
              <w:t>.72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60728" w14:textId="77777777" w:rsidR="0064034C" w:rsidRPr="00580D3D" w:rsidRDefault="0064034C" w:rsidP="008C6957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580D3D">
              <w:rPr>
                <w:sz w:val="20"/>
                <w:szCs w:val="20"/>
                <w:lang w:val="en-GB"/>
              </w:rPr>
              <w:t xml:space="preserve">2.73 </w:t>
            </w:r>
            <w:r w:rsidRPr="00580D3D">
              <w:rPr>
                <w:color w:val="000000"/>
                <w:sz w:val="20"/>
                <w:szCs w:val="20"/>
                <w:lang w:val="en-GB"/>
              </w:rPr>
              <w:t>±0</w:t>
            </w:r>
            <w:r w:rsidRPr="00580D3D">
              <w:rPr>
                <w:sz w:val="20"/>
                <w:szCs w:val="20"/>
                <w:lang w:val="en-GB"/>
              </w:rPr>
              <w:t>.70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D6087" w14:textId="77777777" w:rsidR="0064034C" w:rsidRPr="00580D3D" w:rsidRDefault="0064034C" w:rsidP="008C6957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580D3D">
              <w:rPr>
                <w:sz w:val="20"/>
                <w:szCs w:val="20"/>
                <w:lang w:val="en-GB"/>
              </w:rPr>
              <w:t xml:space="preserve">-0.02 </w:t>
            </w:r>
            <w:r w:rsidRPr="00580D3D">
              <w:rPr>
                <w:color w:val="000000"/>
                <w:lang w:val="en-GB"/>
              </w:rPr>
              <w:t>±</w:t>
            </w:r>
            <w:r w:rsidRPr="00580D3D">
              <w:rPr>
                <w:sz w:val="20"/>
                <w:szCs w:val="20"/>
                <w:lang w:val="en-GB"/>
              </w:rPr>
              <w:t xml:space="preserve"> 0.46</w:t>
            </w:r>
          </w:p>
        </w:tc>
      </w:tr>
      <w:tr w:rsidR="0064034C" w:rsidRPr="00580D3D" w14:paraId="7DE0901A" w14:textId="77777777" w:rsidTr="008C6957">
        <w:trPr>
          <w:cantSplit/>
          <w:trHeight w:val="3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1FD9F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b/>
                <w:bCs/>
                <w:color w:val="000000"/>
                <w:sz w:val="20"/>
                <w:szCs w:val="20"/>
                <w:lang w:val="en-GB"/>
              </w:rPr>
              <w:t>ANCOVA</w:t>
            </w:r>
          </w:p>
        </w:tc>
        <w:tc>
          <w:tcPr>
            <w:tcW w:w="7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AB7CD3" w14:textId="77777777" w:rsidR="0064034C" w:rsidRPr="00580D3D" w:rsidRDefault="0064034C" w:rsidP="008C6957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 xml:space="preserve"> F: 2.15, p = 0.14</w:t>
            </w:r>
          </w:p>
        </w:tc>
      </w:tr>
      <w:tr w:rsidR="0064034C" w:rsidRPr="00580D3D" w14:paraId="2E688683" w14:textId="77777777" w:rsidTr="008C6957">
        <w:trPr>
          <w:cantSplit/>
          <w:trHeight w:val="573"/>
          <w:tblHeader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05338D" w14:textId="77777777" w:rsidR="0064034C" w:rsidRPr="00580D3D" w:rsidRDefault="0064034C" w:rsidP="008C6957">
            <w:pPr>
              <w:keepNext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b/>
                <w:bCs/>
                <w:color w:val="000000"/>
                <w:sz w:val="20"/>
                <w:szCs w:val="20"/>
                <w:lang w:val="en-GB"/>
              </w:rPr>
              <w:t>SWOP pessimism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9776AD" w14:textId="77777777" w:rsidR="0064034C" w:rsidRPr="00580D3D" w:rsidRDefault="0064034C" w:rsidP="008C6957">
            <w:pPr>
              <w:keepNext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B08525" w14:textId="77777777" w:rsidR="0064034C" w:rsidRPr="00580D3D" w:rsidRDefault="0064034C" w:rsidP="008C6957">
            <w:pPr>
              <w:keepNext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F09C0E" w14:textId="77777777" w:rsidR="0064034C" w:rsidRPr="00580D3D" w:rsidRDefault="0064034C" w:rsidP="008C6957">
            <w:pPr>
              <w:keepNext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FB298" w14:textId="77777777" w:rsidR="0064034C" w:rsidRPr="00580D3D" w:rsidRDefault="0064034C" w:rsidP="008C6957">
            <w:pPr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9349C9" w14:textId="77777777" w:rsidR="0064034C" w:rsidRPr="00580D3D" w:rsidRDefault="0064034C" w:rsidP="008C6957">
            <w:pPr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827252" w14:textId="77777777" w:rsidR="0064034C" w:rsidRPr="00580D3D" w:rsidRDefault="0064034C" w:rsidP="008C6957">
            <w:pPr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64034C" w:rsidRPr="00580D3D" w14:paraId="1E308E1B" w14:textId="77777777" w:rsidTr="008C6957">
        <w:trPr>
          <w:cantSplit/>
          <w:trHeight w:val="31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AFD1771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7951AB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3F04A1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BA189D4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14EE0" w14:textId="77777777" w:rsidR="0064034C" w:rsidRPr="00580D3D" w:rsidRDefault="0064034C" w:rsidP="008C6957">
            <w:pPr>
              <w:spacing w:after="0"/>
              <w:jc w:val="both"/>
              <w:rPr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BBE71" w14:textId="77777777" w:rsidR="0064034C" w:rsidRPr="00580D3D" w:rsidRDefault="0064034C" w:rsidP="008C6957">
            <w:pPr>
              <w:spacing w:after="0"/>
              <w:jc w:val="both"/>
              <w:rPr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5D171" w14:textId="77777777" w:rsidR="0064034C" w:rsidRPr="00580D3D" w:rsidRDefault="0064034C" w:rsidP="008C6957">
            <w:pPr>
              <w:spacing w:after="0"/>
              <w:jc w:val="both"/>
              <w:rPr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93</w:t>
            </w:r>
          </w:p>
        </w:tc>
      </w:tr>
      <w:tr w:rsidR="0064034C" w:rsidRPr="00580D3D" w14:paraId="5A5C9968" w14:textId="77777777" w:rsidTr="008C6957">
        <w:trPr>
          <w:cantSplit/>
          <w:trHeight w:val="33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C8622C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Range [min; max]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6B0CF2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[1.0; 3.5]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EDC8D62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[1.0; 4.0]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28D0FA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[-1.00; 1.00]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5E1A2" w14:textId="77777777" w:rsidR="0064034C" w:rsidRPr="00580D3D" w:rsidRDefault="0064034C" w:rsidP="008C6957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[1.0; 3.5]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0DE364" w14:textId="77777777" w:rsidR="0064034C" w:rsidRPr="00580D3D" w:rsidRDefault="0064034C" w:rsidP="008C6957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[1.0; 3.5]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D91739" w14:textId="77777777" w:rsidR="0064034C" w:rsidRPr="00580D3D" w:rsidRDefault="0064034C" w:rsidP="008C6957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[-2.00; 1.00]</w:t>
            </w:r>
          </w:p>
        </w:tc>
      </w:tr>
      <w:tr w:rsidR="0064034C" w:rsidRPr="00580D3D" w14:paraId="2592D486" w14:textId="77777777" w:rsidTr="008C6957">
        <w:trPr>
          <w:cantSplit/>
          <w:trHeight w:val="34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76115C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 xml:space="preserve">Average </w:t>
            </w:r>
            <w:r w:rsidRPr="00580D3D">
              <w:rPr>
                <w:rFonts w:cstheme="minorHAnsi"/>
                <w:color w:val="000000"/>
                <w:sz w:val="20"/>
                <w:szCs w:val="20"/>
                <w:lang w:val="en-GB"/>
              </w:rPr>
              <w:t>±</w:t>
            </w:r>
            <w:r w:rsidRPr="00580D3D">
              <w:rPr>
                <w:color w:val="000000"/>
                <w:sz w:val="20"/>
                <w:szCs w:val="20"/>
                <w:lang w:val="en-GB"/>
              </w:rPr>
              <w:t xml:space="preserve"> 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84C373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 xml:space="preserve">2.05 </w:t>
            </w:r>
            <w:r w:rsidRPr="00580D3D">
              <w:rPr>
                <w:color w:val="000000"/>
                <w:lang w:val="en-GB"/>
              </w:rPr>
              <w:t>±</w:t>
            </w:r>
            <w:r w:rsidRPr="00580D3D">
              <w:rPr>
                <w:color w:val="000000"/>
                <w:sz w:val="20"/>
                <w:szCs w:val="20"/>
                <w:lang w:val="en-GB"/>
              </w:rPr>
              <w:t xml:space="preserve"> 0.69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4AE220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 xml:space="preserve">1.99 </w:t>
            </w:r>
            <w:r w:rsidRPr="00580D3D">
              <w:rPr>
                <w:color w:val="000000"/>
                <w:lang w:val="en-GB"/>
              </w:rPr>
              <w:t>±</w:t>
            </w:r>
            <w:r w:rsidRPr="00580D3D">
              <w:rPr>
                <w:color w:val="000000"/>
                <w:sz w:val="20"/>
                <w:szCs w:val="20"/>
                <w:lang w:val="en-GB"/>
              </w:rPr>
              <w:t xml:space="preserve"> 0.72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D1CD2D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>-0.01 ± 0.48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91262" w14:textId="77777777" w:rsidR="0064034C" w:rsidRPr="00580D3D" w:rsidRDefault="0064034C" w:rsidP="008C6957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580D3D">
              <w:rPr>
                <w:sz w:val="20"/>
                <w:szCs w:val="20"/>
                <w:lang w:val="en-GB"/>
              </w:rPr>
              <w:t xml:space="preserve">2.01 </w:t>
            </w:r>
            <w:r w:rsidRPr="00580D3D">
              <w:rPr>
                <w:color w:val="000000"/>
                <w:sz w:val="20"/>
                <w:szCs w:val="20"/>
                <w:lang w:val="en-GB"/>
              </w:rPr>
              <w:t>± 0</w:t>
            </w:r>
            <w:r w:rsidRPr="00580D3D">
              <w:rPr>
                <w:sz w:val="20"/>
                <w:szCs w:val="20"/>
                <w:lang w:val="en-GB"/>
              </w:rPr>
              <w:t>.80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32E0B" w14:textId="77777777" w:rsidR="0064034C" w:rsidRPr="00580D3D" w:rsidRDefault="0064034C" w:rsidP="008C6957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580D3D">
              <w:rPr>
                <w:sz w:val="20"/>
                <w:szCs w:val="20"/>
                <w:lang w:val="en-GB"/>
              </w:rPr>
              <w:t xml:space="preserve">2.03 </w:t>
            </w:r>
            <w:r w:rsidRPr="00580D3D">
              <w:rPr>
                <w:color w:val="000000"/>
                <w:sz w:val="20"/>
                <w:szCs w:val="20"/>
                <w:lang w:val="en-GB"/>
              </w:rPr>
              <w:t>± 0</w:t>
            </w:r>
            <w:r w:rsidRPr="00580D3D">
              <w:rPr>
                <w:sz w:val="20"/>
                <w:szCs w:val="20"/>
                <w:lang w:val="en-GB"/>
              </w:rPr>
              <w:t>.77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A19F7" w14:textId="77777777" w:rsidR="0064034C" w:rsidRPr="00580D3D" w:rsidRDefault="0064034C" w:rsidP="008C6957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580D3D">
              <w:rPr>
                <w:sz w:val="20"/>
                <w:szCs w:val="20"/>
                <w:lang w:val="en-GB"/>
              </w:rPr>
              <w:t xml:space="preserve">-0.01 </w:t>
            </w:r>
            <w:r w:rsidRPr="00580D3D">
              <w:rPr>
                <w:color w:val="000000"/>
                <w:lang w:val="en-GB"/>
              </w:rPr>
              <w:t>±</w:t>
            </w:r>
            <w:r w:rsidRPr="00580D3D">
              <w:rPr>
                <w:sz w:val="20"/>
                <w:szCs w:val="20"/>
                <w:lang w:val="en-GB"/>
              </w:rPr>
              <w:t xml:space="preserve"> 0.56</w:t>
            </w:r>
          </w:p>
        </w:tc>
      </w:tr>
      <w:tr w:rsidR="0064034C" w:rsidRPr="00580D3D" w14:paraId="7B5A6724" w14:textId="77777777" w:rsidTr="008C6957">
        <w:trPr>
          <w:cantSplit/>
          <w:trHeight w:val="3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EFF093" w14:textId="77777777" w:rsidR="0064034C" w:rsidRPr="00580D3D" w:rsidRDefault="0064034C" w:rsidP="008C6957">
            <w:pPr>
              <w:keepNext/>
              <w:spacing w:after="0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580D3D">
              <w:rPr>
                <w:b/>
                <w:bCs/>
                <w:color w:val="000000"/>
                <w:sz w:val="20"/>
                <w:szCs w:val="20"/>
                <w:lang w:val="en-GB"/>
              </w:rPr>
              <w:t>ANCOVA</w:t>
            </w:r>
          </w:p>
        </w:tc>
        <w:tc>
          <w:tcPr>
            <w:tcW w:w="7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ECED59" w14:textId="77777777" w:rsidR="0064034C" w:rsidRPr="00580D3D" w:rsidRDefault="0064034C" w:rsidP="008C6957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580D3D">
              <w:rPr>
                <w:color w:val="000000"/>
                <w:sz w:val="20"/>
                <w:szCs w:val="20"/>
                <w:lang w:val="en-GB"/>
              </w:rPr>
              <w:t xml:space="preserve"> F: 0.26, p = 0.87</w:t>
            </w:r>
          </w:p>
        </w:tc>
      </w:tr>
    </w:tbl>
    <w:p w14:paraId="5633BB00" w14:textId="77777777" w:rsidR="0064034C" w:rsidRPr="00580D3D" w:rsidRDefault="0064034C" w:rsidP="0064034C">
      <w:pPr>
        <w:rPr>
          <w:rFonts w:ascii="Times New Roman" w:hAnsi="Times New Roman" w:cs="Times New Roman"/>
          <w:lang w:val="en-GB"/>
        </w:rPr>
      </w:pPr>
    </w:p>
    <w:p w14:paraId="71353AD8" w14:textId="77777777" w:rsidR="00DD22FF" w:rsidRDefault="00DD22FF"/>
    <w:sectPr w:rsidR="00DD22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2" w:code="9"/>
      <w:pgMar w:top="2268" w:right="1440" w:bottom="975" w:left="1440" w:header="567" w:footer="9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6748D" w14:textId="77777777" w:rsidR="00DC4F82" w:rsidRDefault="00DC4F82">
      <w:r>
        <w:separator/>
      </w:r>
    </w:p>
  </w:endnote>
  <w:endnote w:type="continuationSeparator" w:id="0">
    <w:p w14:paraId="6629EB50" w14:textId="77777777" w:rsidR="00DC4F82" w:rsidRDefault="00DC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B4E2" w14:textId="77777777" w:rsidR="0064034C" w:rsidRDefault="006403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F665" w14:textId="77777777" w:rsidR="0064034C" w:rsidRDefault="006403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06EC4" w14:textId="77777777" w:rsidR="0064034C" w:rsidRDefault="006403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25EF3" w14:textId="77777777" w:rsidR="00DC4F82" w:rsidRDefault="00DC4F82">
      <w:r>
        <w:separator/>
      </w:r>
    </w:p>
  </w:footnote>
  <w:footnote w:type="continuationSeparator" w:id="0">
    <w:p w14:paraId="5CC645B1" w14:textId="77777777" w:rsidR="00DC4F82" w:rsidRDefault="00DC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5A454" w14:textId="77777777" w:rsidR="0064034C" w:rsidRDefault="006403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F680E" w14:textId="3AB62800" w:rsidR="00DD22FF" w:rsidRDefault="00DD22FF"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A9F1" w14:textId="77777777" w:rsidR="0064034C" w:rsidRDefault="006403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82"/>
    <w:rsid w:val="00200222"/>
    <w:rsid w:val="005942BB"/>
    <w:rsid w:val="00604FB4"/>
    <w:rsid w:val="0064034C"/>
    <w:rsid w:val="00857523"/>
    <w:rsid w:val="009C51DF"/>
    <w:rsid w:val="00A35532"/>
    <w:rsid w:val="00B251FE"/>
    <w:rsid w:val="00B91EBD"/>
    <w:rsid w:val="00C36531"/>
    <w:rsid w:val="00C74A62"/>
    <w:rsid w:val="00CD7B40"/>
    <w:rsid w:val="00DC4F82"/>
    <w:rsid w:val="00D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994485-738E-4BF0-ABF2-DACE5C0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4034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5">
    <w:name w:val="heading 5"/>
    <w:aliases w:val="Vali 05"/>
    <w:basedOn w:val="Standard"/>
    <w:next w:val="Standard"/>
    <w:autoRedefine/>
    <w:qFormat/>
    <w:pPr>
      <w:spacing w:before="120" w:after="24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de-DE"/>
    </w:rPr>
  </w:style>
  <w:style w:type="paragraph" w:styleId="berschrift6">
    <w:name w:val="heading 6"/>
    <w:aliases w:val="Vali 06"/>
    <w:basedOn w:val="Standard"/>
    <w:next w:val="Standard"/>
    <w:autoRedefine/>
    <w:qFormat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semiHidden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673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Thomsen, Jörn</dc:creator>
  <cp:keywords/>
  <dc:description/>
  <cp:lastModifiedBy>Thomsen, Jörn</cp:lastModifiedBy>
  <cp:revision>2</cp:revision>
  <dcterms:created xsi:type="dcterms:W3CDTF">2023-07-27T13:42:00Z</dcterms:created>
  <dcterms:modified xsi:type="dcterms:W3CDTF">2023-07-27T13:42:00Z</dcterms:modified>
</cp:coreProperties>
</file>