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0" w:rsidRPr="007679C0" w:rsidRDefault="00DE3310" w:rsidP="00F24E6A">
      <w:pPr>
        <w:pStyle w:val="a7"/>
        <w:spacing w:before="0" w:after="0"/>
        <w:rPr>
          <w:rFonts w:ascii="Times New Roman" w:hAnsi="Times New Roman" w:cs="Times New Roman"/>
          <w:sz w:val="30"/>
          <w:szCs w:val="30"/>
        </w:rPr>
      </w:pPr>
      <w:bookmarkStart w:id="0" w:name="OLE_LINK272"/>
      <w:bookmarkStart w:id="1" w:name="OLE_LINK273"/>
      <w:bookmarkStart w:id="2" w:name="OLE_LINK142"/>
      <w:bookmarkStart w:id="3" w:name="OLE_LINK143"/>
      <w:bookmarkStart w:id="4" w:name="OLE_LINK144"/>
      <w:bookmarkStart w:id="5" w:name="OLE_LINK348"/>
      <w:bookmarkStart w:id="6" w:name="OLE_LINK349"/>
      <w:bookmarkStart w:id="7" w:name="OLE_LINK135"/>
      <w:bookmarkStart w:id="8" w:name="OLE_LINK136"/>
      <w:bookmarkStart w:id="9" w:name="OLE_LINK137"/>
      <w:bookmarkStart w:id="10" w:name="OLE_LINK138"/>
      <w:bookmarkStart w:id="11" w:name="OLE_LINK145"/>
      <w:bookmarkStart w:id="12" w:name="OLE_LINK146"/>
      <w:r w:rsidRPr="007679C0">
        <w:rPr>
          <w:rFonts w:ascii="Times New Roman" w:hAnsi="Times New Roman" w:cs="Times New Roman"/>
          <w:sz w:val="30"/>
          <w:szCs w:val="30"/>
        </w:rPr>
        <w:t>Supplementary manuscript of</w:t>
      </w:r>
    </w:p>
    <w:bookmarkEnd w:id="0"/>
    <w:bookmarkEnd w:id="1"/>
    <w:bookmarkEnd w:id="2"/>
    <w:bookmarkEnd w:id="3"/>
    <w:bookmarkEnd w:id="4"/>
    <w:bookmarkEnd w:id="5"/>
    <w:bookmarkEnd w:id="6"/>
    <w:p w:rsidR="00CC6903" w:rsidRPr="00FA20A6" w:rsidRDefault="00CC6903" w:rsidP="00CC6903">
      <w:pPr>
        <w:spacing w:line="360" w:lineRule="auto"/>
        <w:jc w:val="center"/>
        <w:rPr>
          <w:rFonts w:ascii="Times New Roman" w:hAnsi="Times New Roman" w:cs="Times New Roman"/>
          <w:b/>
          <w:bCs/>
          <w:sz w:val="30"/>
          <w:szCs w:val="30"/>
        </w:rPr>
      </w:pPr>
      <w:r w:rsidRPr="00FA20A6">
        <w:rPr>
          <w:rFonts w:ascii="Times New Roman" w:hAnsi="Times New Roman" w:cs="Times New Roman"/>
          <w:b/>
          <w:bCs/>
          <w:sz w:val="30"/>
          <w:szCs w:val="30"/>
        </w:rPr>
        <w:t>A novel network control model for identifying personalized driver genes in cancer</w:t>
      </w:r>
    </w:p>
    <w:p w:rsidR="00CC6903" w:rsidRPr="00FA20A6" w:rsidRDefault="00CC6903" w:rsidP="00CC6903">
      <w:pPr>
        <w:spacing w:line="360" w:lineRule="auto"/>
        <w:jc w:val="center"/>
        <w:rPr>
          <w:rFonts w:ascii="Times New Roman" w:hAnsi="Times New Roman" w:cs="Times New Roman"/>
          <w:szCs w:val="21"/>
        </w:rPr>
      </w:pPr>
      <w:r w:rsidRPr="00FA20A6">
        <w:rPr>
          <w:rFonts w:ascii="Times New Roman" w:hAnsi="Times New Roman" w:cs="Times New Roman"/>
          <w:szCs w:val="21"/>
        </w:rPr>
        <w:t>Wei-</w:t>
      </w:r>
      <w:proofErr w:type="spellStart"/>
      <w:r w:rsidRPr="00FA20A6">
        <w:rPr>
          <w:rFonts w:ascii="Times New Roman" w:hAnsi="Times New Roman" w:cs="Times New Roman"/>
          <w:szCs w:val="21"/>
        </w:rPr>
        <w:t>Feng</w:t>
      </w:r>
      <w:proofErr w:type="spellEnd"/>
      <w:r w:rsidRPr="00FA20A6">
        <w:rPr>
          <w:rFonts w:ascii="Times New Roman" w:hAnsi="Times New Roman" w:cs="Times New Roman"/>
          <w:szCs w:val="21"/>
        </w:rPr>
        <w:t xml:space="preserve"> Guo</w:t>
      </w:r>
      <w:r w:rsidRPr="00FA20A6">
        <w:rPr>
          <w:rFonts w:ascii="Times New Roman" w:hAnsi="Times New Roman" w:cs="Times New Roman"/>
          <w:szCs w:val="21"/>
          <w:vertAlign w:val="superscript"/>
        </w:rPr>
        <w:t>1</w:t>
      </w:r>
      <w:r w:rsidRPr="00FA20A6">
        <w:rPr>
          <w:rFonts w:ascii="Times New Roman" w:hAnsi="Times New Roman" w:cs="Times New Roman"/>
          <w:szCs w:val="21"/>
        </w:rPr>
        <w:t xml:space="preserve">, </w:t>
      </w:r>
      <w:proofErr w:type="spellStart"/>
      <w:r w:rsidRPr="00FA20A6">
        <w:rPr>
          <w:rFonts w:ascii="Times New Roman" w:hAnsi="Times New Roman" w:cs="Times New Roman"/>
          <w:szCs w:val="21"/>
        </w:rPr>
        <w:t>Shao</w:t>
      </w:r>
      <w:proofErr w:type="spellEnd"/>
      <w:r w:rsidRPr="00FA20A6">
        <w:rPr>
          <w:rFonts w:ascii="Times New Roman" w:hAnsi="Times New Roman" w:cs="Times New Roman"/>
          <w:szCs w:val="21"/>
        </w:rPr>
        <w:t>-Wu Zhang</w:t>
      </w:r>
      <w:r w:rsidRPr="00FA20A6">
        <w:rPr>
          <w:rFonts w:ascii="Times New Roman" w:hAnsi="Times New Roman" w:cs="Times New Roman"/>
          <w:szCs w:val="21"/>
          <w:vertAlign w:val="superscript"/>
        </w:rPr>
        <w:t>1</w:t>
      </w:r>
      <w:r w:rsidRPr="00FA20A6">
        <w:rPr>
          <w:rFonts w:ascii="Times New Roman" w:eastAsia="PMingLiU" w:hAnsi="Times New Roman" w:cs="Times New Roman"/>
          <w:szCs w:val="21"/>
        </w:rPr>
        <w:t>*</w:t>
      </w:r>
      <w:r w:rsidRPr="00FA20A6">
        <w:rPr>
          <w:rFonts w:ascii="Times New Roman" w:hAnsi="Times New Roman" w:cs="Times New Roman"/>
          <w:szCs w:val="21"/>
        </w:rPr>
        <w:t>, Tao Zeng</w:t>
      </w:r>
      <w:r w:rsidRPr="00FA20A6">
        <w:rPr>
          <w:rFonts w:ascii="Times New Roman" w:hAnsi="Times New Roman" w:cs="Times New Roman"/>
          <w:szCs w:val="21"/>
          <w:vertAlign w:val="superscript"/>
        </w:rPr>
        <w:t>2</w:t>
      </w:r>
      <w:proofErr w:type="gramStart"/>
      <w:r w:rsidRPr="00FA20A6">
        <w:rPr>
          <w:rFonts w:ascii="Times New Roman" w:hAnsi="Times New Roman" w:cs="Times New Roman"/>
          <w:szCs w:val="21"/>
          <w:vertAlign w:val="superscript"/>
        </w:rPr>
        <w:t>,5</w:t>
      </w:r>
      <w:proofErr w:type="gramEnd"/>
      <w:r w:rsidRPr="00FA20A6">
        <w:rPr>
          <w:rFonts w:ascii="Times New Roman" w:hAnsi="Times New Roman" w:cs="Times New Roman"/>
          <w:szCs w:val="21"/>
        </w:rPr>
        <w:t>, Yan Li</w:t>
      </w:r>
      <w:r w:rsidRPr="00FA20A6">
        <w:rPr>
          <w:rFonts w:ascii="Times New Roman" w:hAnsi="Times New Roman" w:cs="Times New Roman"/>
          <w:szCs w:val="21"/>
          <w:vertAlign w:val="superscript"/>
        </w:rPr>
        <w:t>1</w:t>
      </w:r>
      <w:r w:rsidRPr="00FA20A6">
        <w:rPr>
          <w:rFonts w:ascii="Times New Roman" w:hAnsi="Times New Roman" w:cs="Times New Roman"/>
          <w:szCs w:val="21"/>
        </w:rPr>
        <w:t xml:space="preserve">, </w:t>
      </w:r>
      <w:proofErr w:type="spellStart"/>
      <w:r w:rsidRPr="00FA20A6">
        <w:rPr>
          <w:rFonts w:ascii="Times New Roman" w:hAnsi="Times New Roman" w:cs="Times New Roman"/>
          <w:szCs w:val="21"/>
        </w:rPr>
        <w:t>Jianxi</w:t>
      </w:r>
      <w:proofErr w:type="spellEnd"/>
      <w:r w:rsidRPr="00FA20A6">
        <w:rPr>
          <w:rFonts w:ascii="Times New Roman" w:hAnsi="Times New Roman" w:cs="Times New Roman"/>
          <w:szCs w:val="21"/>
        </w:rPr>
        <w:t xml:space="preserve"> Gao</w:t>
      </w:r>
      <w:r w:rsidRPr="00FA20A6">
        <w:rPr>
          <w:rFonts w:ascii="Times New Roman" w:hAnsi="Times New Roman" w:cs="Times New Roman"/>
          <w:szCs w:val="21"/>
          <w:vertAlign w:val="superscript"/>
        </w:rPr>
        <w:t>3</w:t>
      </w:r>
      <w:r w:rsidRPr="00FA20A6">
        <w:rPr>
          <w:rFonts w:ascii="Times New Roman" w:eastAsia="PMingLiU" w:hAnsi="Times New Roman" w:cs="Times New Roman"/>
          <w:szCs w:val="21"/>
        </w:rPr>
        <w:t>*</w:t>
      </w:r>
      <w:r w:rsidRPr="00FA20A6">
        <w:rPr>
          <w:rFonts w:ascii="Times New Roman" w:hAnsi="Times New Roman" w:cs="Times New Roman"/>
          <w:szCs w:val="21"/>
        </w:rPr>
        <w:t xml:space="preserve">, </w:t>
      </w:r>
      <w:proofErr w:type="spellStart"/>
      <w:r w:rsidRPr="00FA20A6">
        <w:rPr>
          <w:rFonts w:ascii="Times New Roman" w:hAnsi="Times New Roman" w:cs="Times New Roman"/>
          <w:szCs w:val="21"/>
        </w:rPr>
        <w:t>Luonan</w:t>
      </w:r>
      <w:proofErr w:type="spellEnd"/>
      <w:r w:rsidRPr="00FA20A6">
        <w:rPr>
          <w:rFonts w:ascii="Times New Roman" w:hAnsi="Times New Roman" w:cs="Times New Roman"/>
          <w:szCs w:val="21"/>
        </w:rPr>
        <w:t xml:space="preserve"> Chen</w:t>
      </w:r>
      <w:r w:rsidRPr="00FA20A6">
        <w:rPr>
          <w:rFonts w:ascii="Times New Roman" w:hAnsi="Times New Roman" w:cs="Times New Roman"/>
          <w:szCs w:val="21"/>
          <w:vertAlign w:val="superscript"/>
        </w:rPr>
        <w:t>1,2,4,5</w:t>
      </w:r>
      <w:r w:rsidRPr="00FA20A6">
        <w:rPr>
          <w:rFonts w:ascii="Times New Roman" w:eastAsia="PMingLiU" w:hAnsi="Times New Roman" w:cs="Times New Roman"/>
          <w:szCs w:val="21"/>
        </w:rPr>
        <w:t>*</w:t>
      </w:r>
    </w:p>
    <w:p w:rsidR="00CC6903" w:rsidRPr="00FA20A6" w:rsidRDefault="00CC6903" w:rsidP="00CC6903">
      <w:pPr>
        <w:rPr>
          <w:rFonts w:ascii="Times New Roman" w:hAnsi="Times New Roman" w:cs="Times New Roman"/>
          <w:szCs w:val="21"/>
        </w:rPr>
      </w:pPr>
      <w:r w:rsidRPr="00FA20A6">
        <w:rPr>
          <w:rFonts w:ascii="Times New Roman" w:hAnsi="Times New Roman" w:cs="Times New Roman"/>
          <w:szCs w:val="21"/>
          <w:vertAlign w:val="superscript"/>
        </w:rPr>
        <w:t>1</w:t>
      </w:r>
      <w:r w:rsidRPr="00FA20A6">
        <w:rPr>
          <w:rFonts w:ascii="Times New Roman" w:hAnsi="Times New Roman" w:cs="Times New Roman"/>
          <w:szCs w:val="21"/>
        </w:rPr>
        <w:t xml:space="preserve"> </w:t>
      </w:r>
      <w:r w:rsidRPr="00FA20A6">
        <w:rPr>
          <w:rFonts w:ascii="Times New Roman" w:eastAsia="Times New Roman" w:hAnsi="Times New Roman" w:cs="Times New Roman"/>
          <w:szCs w:val="21"/>
        </w:rPr>
        <w:t>Key Laboratory of Information Fusion Technology of Ministry of Education,</w:t>
      </w:r>
      <w:r w:rsidRPr="00FA20A6">
        <w:rPr>
          <w:rFonts w:ascii="Times New Roman" w:hAnsi="Times New Roman" w:cs="Times New Roman"/>
          <w:szCs w:val="21"/>
        </w:rPr>
        <w:t xml:space="preserve"> School</w:t>
      </w:r>
      <w:r w:rsidRPr="00FA20A6">
        <w:rPr>
          <w:rFonts w:ascii="Times New Roman" w:eastAsia="Times New Roman" w:hAnsi="Times New Roman" w:cs="Times New Roman"/>
          <w:szCs w:val="21"/>
        </w:rPr>
        <w:t xml:space="preserve"> of Automation, Northwestern </w:t>
      </w:r>
      <w:proofErr w:type="spellStart"/>
      <w:r w:rsidRPr="00FA20A6">
        <w:rPr>
          <w:rFonts w:ascii="Times New Roman" w:eastAsia="Times New Roman" w:hAnsi="Times New Roman" w:cs="Times New Roman"/>
          <w:szCs w:val="21"/>
        </w:rPr>
        <w:t>Polytechnical</w:t>
      </w:r>
      <w:proofErr w:type="spellEnd"/>
      <w:r w:rsidRPr="00FA20A6">
        <w:rPr>
          <w:rFonts w:ascii="Times New Roman" w:eastAsia="Times New Roman" w:hAnsi="Times New Roman" w:cs="Times New Roman"/>
          <w:szCs w:val="21"/>
        </w:rPr>
        <w:t xml:space="preserve"> University, Xian,</w:t>
      </w:r>
      <w:r w:rsidRPr="00FA20A6">
        <w:rPr>
          <w:rFonts w:ascii="Times New Roman" w:hAnsi="Times New Roman" w:cs="Times New Roman"/>
          <w:szCs w:val="21"/>
        </w:rPr>
        <w:t xml:space="preserve"> </w:t>
      </w:r>
      <w:r w:rsidRPr="00FA20A6">
        <w:rPr>
          <w:rFonts w:ascii="Times New Roman" w:eastAsia="Times New Roman" w:hAnsi="Times New Roman" w:cs="Times New Roman"/>
          <w:szCs w:val="21"/>
        </w:rPr>
        <w:t xml:space="preserve">710072, China </w:t>
      </w:r>
    </w:p>
    <w:p w:rsidR="00CC6903" w:rsidRPr="00FA20A6" w:rsidRDefault="00CC6903" w:rsidP="00CC6903">
      <w:pPr>
        <w:rPr>
          <w:rFonts w:ascii="Times New Roman" w:hAnsi="Times New Roman" w:cs="Times New Roman"/>
          <w:szCs w:val="21"/>
        </w:rPr>
      </w:pPr>
      <w:r w:rsidRPr="00FA20A6">
        <w:rPr>
          <w:rFonts w:ascii="Times New Roman" w:eastAsia="Times New Roman" w:hAnsi="Times New Roman" w:cs="Times New Roman"/>
          <w:szCs w:val="21"/>
          <w:vertAlign w:val="superscript"/>
        </w:rPr>
        <w:t>2</w:t>
      </w:r>
      <w:r w:rsidRPr="00FA20A6">
        <w:rPr>
          <w:rFonts w:ascii="Times New Roman" w:hAnsi="Times New Roman" w:cs="Times New Roman"/>
          <w:szCs w:val="21"/>
        </w:rPr>
        <w:t xml:space="preserve"> </w:t>
      </w:r>
      <w:r w:rsidRPr="00FA20A6">
        <w:rPr>
          <w:rFonts w:ascii="Times New Roman" w:eastAsia="Times New Roman" w:hAnsi="Times New Roman" w:cs="Times New Roman"/>
          <w:szCs w:val="21"/>
        </w:rPr>
        <w:t>Key Laboratory of Systems Biology, Shanghai Institutes for Biological Science, Chinese Academy Science, Shanghai 200031, China</w:t>
      </w:r>
    </w:p>
    <w:p w:rsidR="00CC6903" w:rsidRPr="00FA20A6" w:rsidRDefault="00CC6903" w:rsidP="00CC6903">
      <w:pPr>
        <w:rPr>
          <w:rFonts w:ascii="Times New Roman" w:hAnsi="Times New Roman" w:cs="Times New Roman"/>
          <w:szCs w:val="21"/>
        </w:rPr>
      </w:pPr>
      <w:proofErr w:type="gramStart"/>
      <w:r w:rsidRPr="00FA20A6">
        <w:rPr>
          <w:rFonts w:ascii="Times New Roman" w:eastAsia="Times New Roman" w:hAnsi="Times New Roman" w:cs="Times New Roman"/>
          <w:szCs w:val="21"/>
          <w:vertAlign w:val="superscript"/>
        </w:rPr>
        <w:t>3</w:t>
      </w:r>
      <w:r w:rsidRPr="00FA20A6">
        <w:rPr>
          <w:rFonts w:ascii="Times New Roman" w:hAnsi="Times New Roman" w:cs="Times New Roman"/>
          <w:szCs w:val="21"/>
          <w:vertAlign w:val="superscript"/>
        </w:rPr>
        <w:t xml:space="preserve">  </w:t>
      </w:r>
      <w:r w:rsidRPr="00FA20A6">
        <w:rPr>
          <w:rFonts w:ascii="Times New Roman" w:hAnsi="Times New Roman" w:cs="Times New Roman"/>
          <w:szCs w:val="21"/>
        </w:rPr>
        <w:t>Department</w:t>
      </w:r>
      <w:proofErr w:type="gramEnd"/>
      <w:r w:rsidRPr="00FA20A6">
        <w:rPr>
          <w:rFonts w:ascii="Times New Roman" w:hAnsi="Times New Roman" w:cs="Times New Roman"/>
          <w:szCs w:val="21"/>
        </w:rPr>
        <w:t xml:space="preserve"> of Computer Science, Rensselaer Polytechnic Institute, Troy, NY, 12180, USA </w:t>
      </w:r>
    </w:p>
    <w:p w:rsidR="00CC6903" w:rsidRPr="00FA20A6" w:rsidRDefault="00CC6903" w:rsidP="00CC6903">
      <w:pPr>
        <w:rPr>
          <w:rFonts w:ascii="Times New Roman" w:hAnsi="Times New Roman" w:cs="Times New Roman"/>
          <w:szCs w:val="21"/>
        </w:rPr>
      </w:pPr>
      <w:proofErr w:type="gramStart"/>
      <w:r w:rsidRPr="00FA20A6">
        <w:rPr>
          <w:rFonts w:ascii="Times New Roman" w:eastAsia="Times New Roman" w:hAnsi="Times New Roman" w:cs="Times New Roman"/>
          <w:szCs w:val="21"/>
          <w:vertAlign w:val="superscript"/>
        </w:rPr>
        <w:t>4</w:t>
      </w:r>
      <w:r w:rsidRPr="00FA20A6">
        <w:rPr>
          <w:rFonts w:ascii="Times New Roman" w:hAnsi="Times New Roman" w:cs="Times New Roman"/>
          <w:szCs w:val="21"/>
          <w:vertAlign w:val="superscript"/>
        </w:rPr>
        <w:t xml:space="preserve">  </w:t>
      </w:r>
      <w:r w:rsidRPr="00FA20A6">
        <w:rPr>
          <w:rFonts w:ascii="Times New Roman" w:hAnsi="Times New Roman" w:cs="Times New Roman"/>
          <w:szCs w:val="21"/>
        </w:rPr>
        <w:t>Collaborative</w:t>
      </w:r>
      <w:proofErr w:type="gramEnd"/>
      <w:r w:rsidRPr="00FA20A6">
        <w:rPr>
          <w:rFonts w:ascii="Times New Roman" w:hAnsi="Times New Roman" w:cs="Times New Roman"/>
          <w:szCs w:val="21"/>
        </w:rPr>
        <w:t xml:space="preserve"> Research Center for Innovative Mathematical Modeling, Institute of Industrial Science, University of Tokyo, Tokyo 153-8505, Japan</w:t>
      </w:r>
    </w:p>
    <w:p w:rsidR="00CC6903" w:rsidRPr="00FA20A6" w:rsidRDefault="00CC6903" w:rsidP="00CC6903">
      <w:pPr>
        <w:rPr>
          <w:rFonts w:ascii="Times New Roman" w:hAnsi="Times New Roman" w:cs="Times New Roman"/>
          <w:szCs w:val="21"/>
        </w:rPr>
      </w:pPr>
      <w:proofErr w:type="gramStart"/>
      <w:r w:rsidRPr="00FA20A6">
        <w:rPr>
          <w:rFonts w:ascii="Times New Roman" w:hAnsi="Times New Roman" w:cs="Times New Roman"/>
          <w:szCs w:val="21"/>
          <w:vertAlign w:val="superscript"/>
        </w:rPr>
        <w:t xml:space="preserve">5  </w:t>
      </w:r>
      <w:r w:rsidRPr="00FA20A6">
        <w:rPr>
          <w:rFonts w:ascii="Times New Roman" w:hAnsi="Times New Roman" w:cs="Times New Roman"/>
          <w:szCs w:val="21"/>
        </w:rPr>
        <w:t>Shanghai</w:t>
      </w:r>
      <w:proofErr w:type="gramEnd"/>
      <w:r w:rsidRPr="00FA20A6">
        <w:rPr>
          <w:rFonts w:ascii="Times New Roman" w:hAnsi="Times New Roman" w:cs="Times New Roman"/>
          <w:szCs w:val="21"/>
        </w:rPr>
        <w:t xml:space="preserve"> Research Center for Brain Science and Brain-Inspired Intelligence, Shanghai, China</w:t>
      </w:r>
    </w:p>
    <w:p w:rsidR="00CC6903" w:rsidRPr="00FA20A6" w:rsidRDefault="00CC6903" w:rsidP="006E2DAD">
      <w:pPr>
        <w:snapToGrid w:val="0"/>
        <w:spacing w:beforeLines="50"/>
        <w:rPr>
          <w:rFonts w:ascii="Times New Roman" w:hAnsi="Times New Roman" w:cs="Times New Roman"/>
          <w:szCs w:val="21"/>
          <w:u w:val="single"/>
        </w:rPr>
      </w:pPr>
      <w:r w:rsidRPr="00FA20A6">
        <w:rPr>
          <w:rFonts w:ascii="Times New Roman" w:hAnsi="Times New Roman" w:cs="Times New Roman"/>
          <w:szCs w:val="21"/>
          <w:vertAlign w:val="superscript"/>
        </w:rPr>
        <w:t>*</w:t>
      </w:r>
      <w:r w:rsidRPr="00FA20A6">
        <w:rPr>
          <w:rFonts w:ascii="Times New Roman" w:hAnsi="Times New Roman" w:cs="Times New Roman"/>
          <w:szCs w:val="21"/>
          <w:lang w:bidi="zh-CN"/>
        </w:rPr>
        <w:t xml:space="preserve"> </w:t>
      </w:r>
      <w:r w:rsidRPr="00FA20A6">
        <w:rPr>
          <w:rFonts w:ascii="Times New Roman" w:hAnsi="Times New Roman" w:cs="Times New Roman"/>
          <w:szCs w:val="21"/>
        </w:rPr>
        <w:t>Corresponding authors:</w:t>
      </w:r>
      <w:r w:rsidRPr="00FA20A6">
        <w:rPr>
          <w:rFonts w:ascii="Times New Roman" w:hAnsi="Times New Roman" w:cs="Times New Roman"/>
          <w:szCs w:val="21"/>
          <w:lang w:bidi="zh-CN"/>
        </w:rPr>
        <w:t xml:space="preserve"> </w:t>
      </w:r>
      <w:r w:rsidRPr="00FA20A6">
        <w:rPr>
          <w:rFonts w:ascii="Times New Roman" w:eastAsia="Times New Roman" w:hAnsi="Times New Roman" w:cs="Times New Roman"/>
          <w:szCs w:val="21"/>
          <w:u w:val="single"/>
        </w:rPr>
        <w:t>zhangsw@nwpu.edu.cn</w:t>
      </w:r>
      <w:r w:rsidRPr="00FA20A6">
        <w:rPr>
          <w:rFonts w:ascii="Times New Roman" w:hAnsi="Times New Roman" w:cs="Times New Roman"/>
          <w:szCs w:val="21"/>
        </w:rPr>
        <w:t>,</w:t>
      </w:r>
      <w:r w:rsidRPr="00FA20A6">
        <w:rPr>
          <w:rFonts w:ascii="Times New Roman" w:eastAsia="Times New Roman" w:hAnsi="Times New Roman" w:cs="Times New Roman"/>
          <w:szCs w:val="21"/>
          <w:u w:val="single"/>
        </w:rPr>
        <w:t xml:space="preserve"> gaoj8@rpi.edu</w:t>
      </w:r>
      <w:r w:rsidRPr="00FA20A6">
        <w:rPr>
          <w:rFonts w:ascii="Times New Roman" w:hAnsi="Times New Roman" w:cs="Times New Roman"/>
          <w:szCs w:val="21"/>
        </w:rPr>
        <w:t>,</w:t>
      </w:r>
      <w:r w:rsidRPr="00FA20A6">
        <w:rPr>
          <w:rFonts w:ascii="Times New Roman" w:eastAsia="Times New Roman" w:hAnsi="Times New Roman" w:cs="Times New Roman"/>
          <w:szCs w:val="21"/>
          <w:u w:val="single"/>
        </w:rPr>
        <w:t xml:space="preserve"> lnchen@sibs.ac.cn</w:t>
      </w:r>
    </w:p>
    <w:p w:rsidR="009E5D12" w:rsidRPr="007679C0" w:rsidRDefault="009D0E11" w:rsidP="006E2DAD">
      <w:pPr>
        <w:spacing w:beforeLines="50" w:afterLines="50" w:line="360" w:lineRule="auto"/>
        <w:rPr>
          <w:rFonts w:ascii="Times New Roman" w:hAnsi="Times New Roman" w:cs="Times New Roman"/>
          <w:b/>
          <w:bCs/>
          <w:kern w:val="0"/>
          <w:sz w:val="28"/>
          <w:szCs w:val="28"/>
        </w:rPr>
      </w:pPr>
      <w:r w:rsidRPr="007679C0">
        <w:rPr>
          <w:rFonts w:ascii="Times New Roman" w:hAnsi="Times New Roman" w:cs="Times New Roman"/>
          <w:b/>
          <w:bCs/>
          <w:kern w:val="0"/>
          <w:sz w:val="28"/>
          <w:szCs w:val="28"/>
        </w:rPr>
        <w:t>Supplementary note 1:</w:t>
      </w:r>
      <w:bookmarkEnd w:id="7"/>
      <w:bookmarkEnd w:id="8"/>
      <w:bookmarkEnd w:id="9"/>
      <w:bookmarkEnd w:id="10"/>
      <w:r w:rsidRPr="007679C0">
        <w:rPr>
          <w:rFonts w:ascii="Times New Roman" w:hAnsi="Times New Roman" w:cs="Times New Roman"/>
          <w:b/>
          <w:bCs/>
          <w:kern w:val="0"/>
          <w:sz w:val="28"/>
          <w:szCs w:val="28"/>
        </w:rPr>
        <w:t xml:space="preserve"> </w:t>
      </w:r>
      <w:proofErr w:type="gramStart"/>
      <w:r w:rsidR="00B94B41" w:rsidRPr="007679C0">
        <w:rPr>
          <w:rFonts w:ascii="Times New Roman" w:hAnsi="Times New Roman" w:cs="Times New Roman"/>
          <w:b/>
          <w:bCs/>
          <w:kern w:val="0"/>
          <w:sz w:val="28"/>
          <w:szCs w:val="28"/>
        </w:rPr>
        <w:t>The</w:t>
      </w:r>
      <w:proofErr w:type="gramEnd"/>
      <w:r w:rsidR="00B94B41" w:rsidRPr="007679C0">
        <w:rPr>
          <w:rFonts w:ascii="Times New Roman" w:hAnsi="Times New Roman" w:cs="Times New Roman"/>
          <w:b/>
          <w:bCs/>
          <w:kern w:val="0"/>
          <w:sz w:val="28"/>
          <w:szCs w:val="28"/>
        </w:rPr>
        <w:t xml:space="preserve"> formulation of the of NCU</w:t>
      </w:r>
      <w:r w:rsidR="00FE0D06" w:rsidRPr="007679C0">
        <w:rPr>
          <w:rFonts w:ascii="Times New Roman" w:hAnsi="Times New Roman" w:cs="Times New Roman"/>
          <w:b/>
          <w:bCs/>
          <w:kern w:val="0"/>
          <w:sz w:val="28"/>
          <w:szCs w:val="28"/>
        </w:rPr>
        <w:t xml:space="preserve"> </w:t>
      </w:r>
    </w:p>
    <w:p w:rsidR="00953F90" w:rsidRPr="007679C0" w:rsidRDefault="00953F90" w:rsidP="00953F90">
      <w:pPr>
        <w:autoSpaceDE w:val="0"/>
        <w:autoSpaceDN w:val="0"/>
        <w:spacing w:line="360" w:lineRule="auto"/>
        <w:rPr>
          <w:rFonts w:ascii="Times New Roman" w:hAnsi="Times New Roman" w:cs="Times New Roman"/>
          <w:sz w:val="24"/>
          <w:szCs w:val="24"/>
        </w:rPr>
      </w:pPr>
      <w:r w:rsidRPr="007679C0">
        <w:rPr>
          <w:rFonts w:ascii="Times New Roman" w:eastAsia="宋体" w:hAnsi="Times New Roman" w:cs="Times New Roman"/>
          <w:sz w:val="24"/>
          <w:szCs w:val="24"/>
        </w:rPr>
        <w:t>Given an undirected network</w:t>
      </w:r>
      <w:r w:rsidRPr="007679C0">
        <w:rPr>
          <w:rFonts w:ascii="Times New Roman" w:hAnsi="Times New Roman" w:cs="Times New Roman"/>
          <w:sz w:val="24"/>
          <w:szCs w:val="24"/>
        </w:rPr>
        <w:t xml:space="preserve"> </w:t>
      </w:r>
      <w:bookmarkStart w:id="13" w:name="_Hlk498171078"/>
      <w:r w:rsidRPr="007679C0">
        <w:rPr>
          <w:rFonts w:ascii="Times New Roman" w:hAnsi="Times New Roman" w:cs="Times New Roman"/>
          <w:i/>
          <w:sz w:val="24"/>
          <w:szCs w:val="24"/>
        </w:rPr>
        <w:t xml:space="preserve">G </w:t>
      </w:r>
      <w:r w:rsidRPr="007679C0">
        <w:rPr>
          <w:rFonts w:ascii="Times New Roman" w:hAnsi="Times New Roman" w:cs="Times New Roman"/>
          <w:sz w:val="24"/>
          <w:szCs w:val="24"/>
        </w:rPr>
        <w:t>(</w:t>
      </w:r>
      <w:r w:rsidRPr="007679C0">
        <w:rPr>
          <w:rFonts w:ascii="Times New Roman" w:hAnsi="Times New Roman" w:cs="Times New Roman"/>
          <w:i/>
          <w:sz w:val="24"/>
          <w:szCs w:val="24"/>
        </w:rPr>
        <w:t>V</w:t>
      </w:r>
      <w:r w:rsidRPr="007679C0">
        <w:rPr>
          <w:rFonts w:ascii="Times New Roman" w:hAnsi="Times New Roman" w:cs="Times New Roman"/>
          <w:sz w:val="24"/>
          <w:szCs w:val="24"/>
        </w:rPr>
        <w:t xml:space="preserve">, </w:t>
      </w:r>
      <w:r w:rsidRPr="007679C0">
        <w:rPr>
          <w:rFonts w:ascii="Times New Roman" w:hAnsi="Times New Roman" w:cs="Times New Roman"/>
          <w:i/>
          <w:sz w:val="24"/>
          <w:szCs w:val="24"/>
        </w:rPr>
        <w:t>E</w:t>
      </w:r>
      <w:r w:rsidRPr="007679C0">
        <w:rPr>
          <w:rFonts w:ascii="Times New Roman" w:hAnsi="Times New Roman" w:cs="Times New Roman"/>
          <w:sz w:val="24"/>
          <w:szCs w:val="24"/>
        </w:rPr>
        <w:t>)</w:t>
      </w:r>
      <w:bookmarkEnd w:id="13"/>
      <w:r w:rsidRPr="007679C0">
        <w:rPr>
          <w:rFonts w:ascii="Times New Roman" w:hAnsi="Times New Roman" w:cs="Times New Roman"/>
          <w:sz w:val="24"/>
          <w:szCs w:val="24"/>
        </w:rPr>
        <w:t xml:space="preserve">, </w:t>
      </w:r>
      <w:r w:rsidRPr="007679C0">
        <w:rPr>
          <w:rFonts w:ascii="Times New Roman" w:eastAsia="宋体" w:hAnsi="Times New Roman" w:cs="Times New Roman"/>
          <w:sz w:val="24"/>
          <w:szCs w:val="24"/>
        </w:rPr>
        <w:t>we generally consider the following broader class of model of</w:t>
      </w:r>
      <w:r w:rsidR="00D65DEB" w:rsidRPr="007679C0">
        <w:rPr>
          <w:rFonts w:ascii="Times New Roman" w:eastAsia="宋体" w:hAnsi="Times New Roman" w:cs="Times New Roman"/>
          <w:sz w:val="24"/>
          <w:szCs w:val="24"/>
        </w:rPr>
        <w:t xml:space="preserve"> </w:t>
      </w:r>
      <w:r w:rsidR="00052455" w:rsidRPr="007679C0">
        <w:rPr>
          <w:rFonts w:ascii="Times New Roman" w:hAnsi="Times New Roman" w:cs="Times New Roman"/>
          <w:sz w:val="24"/>
          <w:szCs w:val="24"/>
        </w:rPr>
        <w:fldChar w:fldCharType="begin"/>
      </w:r>
      <w:r w:rsidRPr="007679C0">
        <w:rPr>
          <w:rFonts w:ascii="Times New Roman" w:hAnsi="Times New Roman" w:cs="Times New Roman"/>
          <w:sz w:val="24"/>
          <w:szCs w:val="24"/>
        </w:rPr>
        <w:instrText xml:space="preserve"> ADDIN EN.CITE &lt;EndNote&gt;&lt;Cite&gt;&lt;Author&gt;Sun&lt;/Author&gt;&lt;Year&gt;2017&lt;/Year&gt;&lt;RecNum&gt;26&lt;/RecNum&gt;&lt;DisplayText&gt;[1]&lt;/DisplayText&gt;&lt;record&gt;&lt;rec-number&gt;26&lt;/rec-number&gt;&lt;foreign-keys&gt;&lt;key app="EN" db-id="teerrrvxf05zpxexe0nxx2xefz5d5ftwwv52"&gt;26&lt;/key&gt;&lt;/foreign-keys&gt;&lt;ref-type name="Journal Article"&gt;17&lt;/ref-type&gt;&lt;contributors&gt;&lt;authors&gt;&lt;author&gt;Sun, Yong Zheng&lt;/author&gt;&lt;author&gt;Leng, Si Yang&lt;/author&gt;&lt;author&gt;Lai, Ying Cheng&lt;/author&gt;&lt;author&gt;Grebogi, Celso&lt;/author&gt;&lt;author&gt;Lin, Wei&lt;/author&gt;&lt;/authors&gt;&lt;/contributors&gt;&lt;titles&gt;&lt;title&gt;Closed-Loop Control of Complex Networks: A Trade-Off between Time and Energy&lt;/title&gt;&lt;secondary-title&gt;Phys.rev.lett&lt;/secondary-title&gt;&lt;/titles&gt;&lt;periodical&gt;&lt;full-title&gt;Phys.rev.lett&lt;/full-title&gt;&lt;/periodical&gt;&lt;dates&gt;&lt;year&gt;2017&lt;/year&gt;&lt;/dates&gt;&lt;urls&gt;&lt;/urls&gt;&lt;/record&gt;&lt;/Cite&gt;&lt;/EndNote&gt;</w:instrText>
      </w:r>
      <w:r w:rsidR="00052455" w:rsidRPr="007679C0">
        <w:rPr>
          <w:rFonts w:ascii="Times New Roman" w:hAnsi="Times New Roman" w:cs="Times New Roman"/>
          <w:sz w:val="24"/>
          <w:szCs w:val="24"/>
        </w:rPr>
        <w:fldChar w:fldCharType="separate"/>
      </w:r>
      <w:r w:rsidRPr="007679C0">
        <w:rPr>
          <w:rFonts w:ascii="Times New Roman" w:hAnsi="Times New Roman" w:cs="Times New Roman"/>
          <w:noProof/>
          <w:sz w:val="24"/>
          <w:szCs w:val="24"/>
        </w:rPr>
        <w:t>[</w:t>
      </w:r>
      <w:hyperlink w:anchor="_ENREF_1" w:tooltip="Sun, 2017 #26" w:history="1">
        <w:r w:rsidR="00EF6D29" w:rsidRPr="007679C0">
          <w:rPr>
            <w:rFonts w:ascii="Times New Roman" w:hAnsi="Times New Roman" w:cs="Times New Roman"/>
            <w:noProof/>
            <w:sz w:val="24"/>
            <w:szCs w:val="24"/>
          </w:rPr>
          <w:t>1</w:t>
        </w:r>
      </w:hyperlink>
      <w:r w:rsidRPr="007679C0">
        <w:rPr>
          <w:rFonts w:ascii="Times New Roman" w:hAnsi="Times New Roman" w:cs="Times New Roman"/>
          <w:noProof/>
          <w:sz w:val="24"/>
          <w:szCs w:val="24"/>
        </w:rPr>
        <w:t>]</w:t>
      </w:r>
      <w:r w:rsidR="00052455" w:rsidRPr="007679C0">
        <w:rPr>
          <w:rFonts w:ascii="Times New Roman" w:hAnsi="Times New Roman" w:cs="Times New Roman"/>
          <w:sz w:val="24"/>
          <w:szCs w:val="24"/>
        </w:rPr>
        <w:fldChar w:fldCharType="end"/>
      </w:r>
      <w:r w:rsidRPr="007679C0">
        <w:rPr>
          <w:rFonts w:ascii="Times New Roman" w:hAnsi="Times New Roman" w:cs="Times New Roman"/>
          <w:sz w:val="24"/>
          <w:szCs w:val="24"/>
        </w:rPr>
        <w:t>:</w:t>
      </w:r>
    </w:p>
    <w:p w:rsidR="00953F90" w:rsidRPr="007679C0" w:rsidRDefault="00953F90" w:rsidP="00953F90">
      <w:pPr>
        <w:pStyle w:val="a8"/>
        <w:jc w:val="center"/>
        <w:rPr>
          <w:rFonts w:ascii="Times New Roman" w:hAnsi="Times New Roman" w:cs="Times New Roman"/>
          <w:sz w:val="24"/>
          <w:szCs w:val="24"/>
        </w:rPr>
      </w:pPr>
      <w:bookmarkStart w:id="14" w:name="_Hlk498167804"/>
      <w:r w:rsidRPr="007679C0">
        <w:rPr>
          <w:rFonts w:ascii="Times New Roman" w:hAnsi="Times New Roman" w:cs="Times New Roman"/>
        </w:rPr>
        <w:t xml:space="preserve">               </w:t>
      </w:r>
      <w:bookmarkStart w:id="15" w:name="_Hlk499024497"/>
      <w:r w:rsidRPr="007679C0">
        <w:rPr>
          <w:rFonts w:ascii="Times New Roman" w:hAnsi="Times New Roman" w:cs="Times New Roman"/>
        </w:rPr>
        <w:t xml:space="preserve">   </w:t>
      </w:r>
      <w:r w:rsidR="00904096" w:rsidRPr="007679C0">
        <w:rPr>
          <w:rFonts w:ascii="Times New Roman" w:hAnsi="Times New Roman" w:cs="Times New Roman"/>
          <w:position w:val="-14"/>
        </w:rPr>
        <w:object w:dxaOrig="2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19.5pt" o:ole="">
            <v:imagedata r:id="rId7" o:title=""/>
          </v:shape>
          <o:OLEObject Type="Embed" ProgID="Equation.DSMT4" ShapeID="_x0000_i1025" DrawAspect="Content" ObjectID="_1634718903" r:id="rId8"/>
        </w:object>
      </w:r>
      <w:bookmarkEnd w:id="14"/>
      <w:bookmarkEnd w:id="15"/>
      <w:r w:rsidRPr="007679C0">
        <w:rPr>
          <w:rFonts w:ascii="Times New Roman" w:hAnsi="Times New Roman" w:cs="Times New Roman"/>
        </w:rPr>
        <w:t xml:space="preserve">             </w:t>
      </w:r>
      <w:r w:rsidRPr="007679C0">
        <w:rPr>
          <w:rFonts w:ascii="Times New Roman" w:cs="Times New Roman"/>
          <w:sz w:val="24"/>
          <w:szCs w:val="24"/>
        </w:rPr>
        <w:t>（</w:t>
      </w:r>
      <w:r w:rsidR="0020285D" w:rsidRPr="007679C0">
        <w:rPr>
          <w:rFonts w:ascii="Times New Roman" w:hAnsi="Times New Roman" w:cs="Times New Roman"/>
          <w:sz w:val="24"/>
          <w:szCs w:val="24"/>
        </w:rPr>
        <w:t>S</w:t>
      </w:r>
      <w:r w:rsidRPr="007679C0">
        <w:rPr>
          <w:rFonts w:ascii="Times New Roman" w:hAnsi="Times New Roman" w:cs="Times New Roman"/>
          <w:sz w:val="24"/>
          <w:szCs w:val="24"/>
        </w:rPr>
        <w:t>1</w:t>
      </w:r>
      <w:r w:rsidRPr="007679C0">
        <w:rPr>
          <w:rFonts w:ascii="Times New Roman" w:cs="Times New Roman"/>
          <w:sz w:val="24"/>
          <w:szCs w:val="24"/>
        </w:rPr>
        <w:t>）</w:t>
      </w:r>
    </w:p>
    <w:p w:rsidR="0061215C" w:rsidRPr="007679C0" w:rsidRDefault="00953F90" w:rsidP="00AC6E9F">
      <w:pPr>
        <w:autoSpaceDE w:val="0"/>
        <w:autoSpaceDN w:val="0"/>
        <w:spacing w:line="360" w:lineRule="auto"/>
        <w:rPr>
          <w:rFonts w:ascii="Times New Roman" w:eastAsia="宋体" w:hAnsi="Times New Roman" w:cs="Times New Roman"/>
          <w:sz w:val="24"/>
          <w:szCs w:val="24"/>
        </w:rPr>
      </w:pPr>
      <w:proofErr w:type="gramStart"/>
      <w:r w:rsidRPr="007679C0">
        <w:rPr>
          <w:rFonts w:ascii="Times New Roman" w:hAnsi="Times New Roman" w:cs="Times New Roman"/>
          <w:sz w:val="24"/>
          <w:szCs w:val="24"/>
        </w:rPr>
        <w:t>where</w:t>
      </w:r>
      <w:proofErr w:type="gramEnd"/>
      <w:r w:rsidRPr="007679C0">
        <w:rPr>
          <w:rFonts w:ascii="Times New Roman" w:hAnsi="Times New Roman" w:cs="Times New Roman"/>
          <w:sz w:val="24"/>
          <w:szCs w:val="24"/>
        </w:rPr>
        <w:t xml:space="preserve"> </w:t>
      </w:r>
      <w:bookmarkStart w:id="16" w:name="_Hlk498167870"/>
      <w:r w:rsidRPr="007679C0">
        <w:rPr>
          <w:rFonts w:ascii="Times New Roman" w:hAnsi="Times New Roman" w:cs="Times New Roman"/>
          <w:i/>
          <w:sz w:val="24"/>
          <w:szCs w:val="24"/>
        </w:rPr>
        <w:t>x</w:t>
      </w:r>
      <w:bookmarkEnd w:id="16"/>
      <w:r w:rsidRPr="007679C0">
        <w:rPr>
          <w:rFonts w:ascii="Times New Roman" w:hAnsi="Times New Roman" w:cs="Times New Roman"/>
          <w:i/>
          <w:sz w:val="24"/>
          <w:szCs w:val="24"/>
          <w:vertAlign w:val="subscript"/>
        </w:rPr>
        <w:t>i</w:t>
      </w:r>
      <w:r w:rsidRPr="007679C0">
        <w:rPr>
          <w:rFonts w:ascii="Times New Roman" w:hAnsi="Times New Roman" w:cs="Times New Roman"/>
          <w:sz w:val="24"/>
          <w:szCs w:val="24"/>
        </w:rPr>
        <w:t xml:space="preserve"> </w:t>
      </w:r>
      <w:r w:rsidRPr="007679C0">
        <w:rPr>
          <w:rFonts w:ascii="Times New Roman" w:eastAsia="宋体" w:hAnsi="Times New Roman" w:cs="Times New Roman"/>
          <w:sz w:val="24"/>
          <w:szCs w:val="24"/>
        </w:rPr>
        <w:t>denotes the state variable of the</w:t>
      </w:r>
      <w:r w:rsidRPr="007679C0">
        <w:rPr>
          <w:rFonts w:ascii="Times New Roman" w:hAnsi="Times New Roman" w:cs="Times New Roman"/>
          <w:sz w:val="24"/>
          <w:szCs w:val="24"/>
        </w:rPr>
        <w:t xml:space="preserve"> </w:t>
      </w:r>
      <w:proofErr w:type="spellStart"/>
      <w:r w:rsidRPr="007679C0">
        <w:rPr>
          <w:rFonts w:ascii="Times New Roman" w:hAnsi="Times New Roman" w:cs="Times New Roman"/>
          <w:i/>
          <w:sz w:val="24"/>
          <w:szCs w:val="24"/>
        </w:rPr>
        <w:t>i</w:t>
      </w:r>
      <w:r w:rsidRPr="007679C0">
        <w:rPr>
          <w:rFonts w:ascii="Times New Roman" w:hAnsi="Times New Roman" w:cs="Times New Roman"/>
          <w:sz w:val="24"/>
          <w:szCs w:val="24"/>
        </w:rPr>
        <w:t>-</w:t>
      </w:r>
      <w:r w:rsidRPr="007679C0">
        <w:rPr>
          <w:rFonts w:ascii="Times New Roman" w:eastAsia="宋体" w:hAnsi="Times New Roman" w:cs="Times New Roman"/>
          <w:sz w:val="24"/>
          <w:szCs w:val="24"/>
        </w:rPr>
        <w:t>th</w:t>
      </w:r>
      <w:proofErr w:type="spellEnd"/>
      <w:r w:rsidRPr="007679C0">
        <w:rPr>
          <w:rFonts w:ascii="Times New Roman" w:eastAsia="宋体" w:hAnsi="Times New Roman" w:cs="Times New Roman"/>
          <w:sz w:val="24"/>
          <w:szCs w:val="24"/>
        </w:rPr>
        <w:t xml:space="preserve"> node</w:t>
      </w:r>
      <w:r w:rsidRPr="007679C0">
        <w:rPr>
          <w:rFonts w:ascii="Times New Roman" w:hAnsi="Times New Roman" w:cs="Times New Roman"/>
          <w:sz w:val="24"/>
          <w:szCs w:val="24"/>
        </w:rPr>
        <w:t xml:space="preserve">. The set </w:t>
      </w:r>
      <w:r w:rsidR="00904096" w:rsidRPr="007679C0">
        <w:rPr>
          <w:rFonts w:ascii="Times New Roman" w:hAnsi="Times New Roman" w:cs="Times New Roman"/>
          <w:i/>
          <w:sz w:val="24"/>
          <w:szCs w:val="24"/>
        </w:rPr>
        <w:t>I</w:t>
      </w:r>
      <w:r w:rsidR="00904096" w:rsidRPr="007679C0">
        <w:rPr>
          <w:rFonts w:ascii="Times New Roman" w:hAnsi="Times New Roman" w:cs="Times New Roman"/>
          <w:i/>
          <w:sz w:val="24"/>
          <w:szCs w:val="24"/>
          <w:vertAlign w:val="subscript"/>
        </w:rPr>
        <w:t>i</w:t>
      </w:r>
      <w:r w:rsidRPr="007679C0">
        <w:rPr>
          <w:rFonts w:ascii="Times New Roman" w:hAnsi="Times New Roman" w:cs="Times New Roman"/>
          <w:sz w:val="24"/>
          <w:szCs w:val="24"/>
        </w:rPr>
        <w:t xml:space="preserve"> </w:t>
      </w:r>
      <w:r w:rsidRPr="007679C0">
        <w:rPr>
          <w:rFonts w:ascii="Times New Roman" w:eastAsia="宋体" w:hAnsi="Times New Roman" w:cs="Times New Roman"/>
          <w:sz w:val="24"/>
          <w:szCs w:val="24"/>
        </w:rPr>
        <w:t>is a set of neighborhood nodes of node</w:t>
      </w:r>
      <w:r w:rsidRPr="007679C0">
        <w:rPr>
          <w:rFonts w:ascii="Times New Roman" w:hAnsi="Times New Roman" w:cs="Times New Roman"/>
          <w:sz w:val="24"/>
          <w:szCs w:val="24"/>
        </w:rPr>
        <w:t xml:space="preserve"> </w:t>
      </w:r>
      <w:proofErr w:type="spellStart"/>
      <w:r w:rsidRPr="007679C0">
        <w:rPr>
          <w:rFonts w:ascii="Times New Roman" w:hAnsi="Times New Roman" w:cs="Times New Roman"/>
          <w:i/>
          <w:sz w:val="24"/>
          <w:szCs w:val="24"/>
        </w:rPr>
        <w:t>i</w:t>
      </w:r>
      <w:proofErr w:type="spellEnd"/>
      <w:r w:rsidRPr="007679C0">
        <w:rPr>
          <w:rFonts w:ascii="Times New Roman" w:hAnsi="Times New Roman" w:cs="Times New Roman"/>
          <w:sz w:val="24"/>
          <w:szCs w:val="24"/>
        </w:rPr>
        <w:t xml:space="preserve">; </w:t>
      </w:r>
      <w:r w:rsidR="007B323C" w:rsidRPr="007679C0">
        <w:rPr>
          <w:i/>
          <w:position w:val="-14"/>
        </w:rPr>
        <w:object w:dxaOrig="960" w:dyaOrig="380">
          <v:shape id="_x0000_i1026" type="#_x0000_t75" style="width:48pt;height:19.5pt" o:ole="">
            <v:imagedata r:id="rId9" o:title=""/>
          </v:shape>
          <o:OLEObject Type="Embed" ProgID="Equation.DSMT4" ShapeID="_x0000_i1026" DrawAspect="Content" ObjectID="_1634718904" r:id="rId10"/>
        </w:object>
      </w:r>
      <w:r w:rsidRPr="007679C0">
        <w:rPr>
          <w:rFonts w:ascii="Times New Roman" w:eastAsia="宋体" w:hAnsi="Times New Roman" w:cs="Times New Roman"/>
          <w:sz w:val="24"/>
          <w:szCs w:val="24"/>
        </w:rPr>
        <w:t xml:space="preserve">shows the enhancement of activity of node </w:t>
      </w:r>
      <w:r w:rsidRPr="007679C0">
        <w:rPr>
          <w:rFonts w:ascii="Times New Roman" w:hAnsi="Times New Roman" w:cs="Times New Roman"/>
          <w:i/>
          <w:sz w:val="24"/>
          <w:szCs w:val="24"/>
        </w:rPr>
        <w:t>I</w:t>
      </w:r>
      <w:r w:rsidRPr="007679C0">
        <w:rPr>
          <w:rFonts w:ascii="Times New Roman" w:hAnsi="Times New Roman" w:cs="Times New Roman"/>
          <w:i/>
          <w:sz w:val="24"/>
          <w:szCs w:val="24"/>
          <w:vertAlign w:val="subscript"/>
        </w:rPr>
        <w:t>i</w:t>
      </w:r>
      <w:r w:rsidRPr="007679C0">
        <w:rPr>
          <w:rFonts w:ascii="Times New Roman" w:hAnsi="Times New Roman" w:cs="Times New Roman"/>
          <w:sz w:val="24"/>
          <w:szCs w:val="24"/>
        </w:rPr>
        <w:t xml:space="preserve">, </w:t>
      </w:r>
      <w:r w:rsidRPr="007679C0">
        <w:rPr>
          <w:rFonts w:ascii="Times New Roman" w:eastAsia="宋体" w:hAnsi="Times New Roman" w:cs="Times New Roman"/>
          <w:sz w:val="24"/>
          <w:szCs w:val="24"/>
        </w:rPr>
        <w:t>satisfying that (</w:t>
      </w:r>
      <w:proofErr w:type="spellStart"/>
      <w:r w:rsidRPr="007679C0">
        <w:rPr>
          <w:rFonts w:ascii="Times New Roman" w:eastAsia="宋体" w:hAnsi="Times New Roman" w:cs="Times New Roman"/>
          <w:sz w:val="24"/>
          <w:szCs w:val="24"/>
        </w:rPr>
        <w:t>i</w:t>
      </w:r>
      <w:proofErr w:type="spellEnd"/>
      <w:r w:rsidRPr="007679C0">
        <w:rPr>
          <w:rFonts w:ascii="Times New Roman" w:eastAsia="宋体" w:hAnsi="Times New Roman" w:cs="Times New Roman"/>
          <w:sz w:val="24"/>
          <w:szCs w:val="24"/>
        </w:rPr>
        <w:t>) continuous differentiability of</w:t>
      </w:r>
      <w:r w:rsidRPr="007679C0">
        <w:rPr>
          <w:rFonts w:ascii="Times New Roman" w:hAnsi="Times New Roman" w:cs="Times New Roman"/>
          <w:sz w:val="24"/>
          <w:szCs w:val="24"/>
        </w:rPr>
        <w:t xml:space="preserve"> </w:t>
      </w:r>
      <w:r w:rsidR="007B323C" w:rsidRPr="007679C0">
        <w:rPr>
          <w:i/>
          <w:position w:val="-14"/>
        </w:rPr>
        <w:object w:dxaOrig="960" w:dyaOrig="380">
          <v:shape id="_x0000_i1027" type="#_x0000_t75" style="width:48pt;height:19.5pt" o:ole="">
            <v:imagedata r:id="rId9" o:title=""/>
          </v:shape>
          <o:OLEObject Type="Embed" ProgID="Equation.DSMT4" ShapeID="_x0000_i1027" DrawAspect="Content" ObjectID="_1634718905" r:id="rId11"/>
        </w:object>
      </w:r>
      <w:r w:rsidRPr="007679C0">
        <w:rPr>
          <w:rFonts w:ascii="Times New Roman" w:eastAsia="宋体" w:hAnsi="Times New Roman" w:cs="Times New Roman"/>
          <w:sz w:val="24"/>
          <w:szCs w:val="24"/>
        </w:rPr>
        <w:t xml:space="preserve">, that is, </w:t>
      </w:r>
      <w:r w:rsidR="007B323C" w:rsidRPr="007679C0">
        <w:rPr>
          <w:rFonts w:ascii="Times New Roman" w:hAnsi="Times New Roman" w:cs="Times New Roman"/>
          <w:position w:val="-14"/>
        </w:rPr>
        <w:object w:dxaOrig="1400" w:dyaOrig="400">
          <v:shape id="_x0000_i1028" type="#_x0000_t75" style="width:70.5pt;height:20.5pt" o:ole="">
            <v:imagedata r:id="rId12" o:title=""/>
          </v:shape>
          <o:OLEObject Type="Embed" ProgID="Equation.DSMT4" ShapeID="_x0000_i1028" DrawAspect="Content" ObjectID="_1634718906" r:id="rId13"/>
        </w:object>
      </w:r>
      <w:r w:rsidRPr="007679C0">
        <w:rPr>
          <w:rFonts w:ascii="Times New Roman" w:eastAsia="宋体" w:hAnsi="Times New Roman" w:cs="Times New Roman"/>
          <w:sz w:val="24"/>
          <w:szCs w:val="24"/>
        </w:rPr>
        <w:t xml:space="preserve">, and (ii) </w:t>
      </w:r>
      <w:proofErr w:type="spellStart"/>
      <w:r w:rsidRPr="007679C0">
        <w:rPr>
          <w:rFonts w:ascii="Times New Roman" w:eastAsia="宋体" w:hAnsi="Times New Roman" w:cs="Times New Roman"/>
          <w:sz w:val="24"/>
          <w:szCs w:val="24"/>
        </w:rPr>
        <w:t>dissipativity</w:t>
      </w:r>
      <w:proofErr w:type="spellEnd"/>
      <w:r w:rsidRPr="007679C0">
        <w:rPr>
          <w:rFonts w:ascii="Times New Roman" w:eastAsia="宋体" w:hAnsi="Times New Roman" w:cs="Times New Roman"/>
          <w:sz w:val="24"/>
          <w:szCs w:val="24"/>
        </w:rPr>
        <w:t xml:space="preserve">, that is, for any initial condition </w:t>
      </w:r>
      <w:r w:rsidRPr="007679C0">
        <w:rPr>
          <w:rFonts w:ascii="Times New Roman" w:hAnsi="Times New Roman" w:cs="Times New Roman"/>
          <w:position w:val="-10"/>
        </w:rPr>
        <w:object w:dxaOrig="480" w:dyaOrig="320">
          <v:shape id="_x0000_i1029" type="#_x0000_t75" style="width:24pt;height:16.5pt" o:ole="">
            <v:imagedata r:id="rId14" o:title=""/>
          </v:shape>
          <o:OLEObject Type="Embed" ProgID="Equation.DSMT4" ShapeID="_x0000_i1029" DrawAspect="Content" ObjectID="_1634718907" r:id="rId15"/>
        </w:object>
      </w:r>
      <w:r w:rsidRPr="007679C0">
        <w:rPr>
          <w:rFonts w:ascii="Times New Roman" w:eastAsia="宋体" w:hAnsi="Times New Roman" w:cs="Times New Roman"/>
          <w:sz w:val="24"/>
          <w:szCs w:val="24"/>
        </w:rPr>
        <w:t xml:space="preserve"> and for a finite time </w:t>
      </w:r>
      <w:r w:rsidRPr="007679C0">
        <w:rPr>
          <w:rFonts w:ascii="Times New Roman" w:hAnsi="Times New Roman" w:cs="Times New Roman"/>
          <w:position w:val="-6"/>
        </w:rPr>
        <w:object w:dxaOrig="499" w:dyaOrig="279">
          <v:shape id="_x0000_i1030" type="#_x0000_t75" style="width:25.5pt;height:14.5pt" o:ole="">
            <v:imagedata r:id="rId16" o:title=""/>
          </v:shape>
          <o:OLEObject Type="Embed" ProgID="Equation.DSMT4" ShapeID="_x0000_i1030" DrawAspect="Content" ObjectID="_1634718908" r:id="rId17"/>
        </w:object>
      </w:r>
      <w:r w:rsidRPr="007679C0">
        <w:rPr>
          <w:rFonts w:ascii="Times New Roman" w:eastAsia="宋体" w:hAnsi="Times New Roman" w:cs="Times New Roman"/>
          <w:sz w:val="24"/>
          <w:szCs w:val="24"/>
        </w:rPr>
        <w:t xml:space="preserve">, the dynamical state </w:t>
      </w:r>
      <w:r w:rsidRPr="007679C0">
        <w:rPr>
          <w:rFonts w:ascii="Times New Roman" w:hAnsi="Times New Roman" w:cs="Times New Roman"/>
          <w:position w:val="-10"/>
        </w:rPr>
        <w:object w:dxaOrig="440" w:dyaOrig="320">
          <v:shape id="_x0000_i1031" type="#_x0000_t75" style="width:22pt;height:16.5pt" o:ole="">
            <v:imagedata r:id="rId18" o:title=""/>
          </v:shape>
          <o:OLEObject Type="Embed" ProgID="Equation.DSMT4" ShapeID="_x0000_i1031" DrawAspect="Content" ObjectID="_1634718909" r:id="rId19"/>
        </w:object>
      </w:r>
      <w:r w:rsidRPr="007679C0">
        <w:rPr>
          <w:rFonts w:ascii="Times New Roman" w:eastAsia="宋体" w:hAnsi="Times New Roman" w:cs="Times New Roman"/>
          <w:sz w:val="24"/>
          <w:szCs w:val="24"/>
        </w:rPr>
        <w:t xml:space="preserve"> is bounded by a positive constant</w:t>
      </w:r>
      <w:r w:rsidRPr="007679C0">
        <w:rPr>
          <w:rFonts w:ascii="Times New Roman" w:hAnsi="Times New Roman" w:cs="Times New Roman"/>
          <w:sz w:val="24"/>
          <w:szCs w:val="24"/>
        </w:rPr>
        <w:t xml:space="preserve"> </w:t>
      </w:r>
      <w:r w:rsidRPr="007679C0">
        <w:rPr>
          <w:rFonts w:ascii="Times New Roman" w:hAnsi="Times New Roman" w:cs="Times New Roman"/>
          <w:i/>
          <w:sz w:val="24"/>
          <w:szCs w:val="24"/>
        </w:rPr>
        <w:t>C</w:t>
      </w:r>
      <w:r w:rsidRPr="007679C0">
        <w:rPr>
          <w:rFonts w:ascii="Times New Roman" w:hAnsi="Times New Roman" w:cs="Times New Roman"/>
          <w:sz w:val="24"/>
          <w:szCs w:val="24"/>
        </w:rPr>
        <w:t>:</w:t>
      </w:r>
      <w:r w:rsidRPr="007679C0">
        <w:rPr>
          <w:rFonts w:ascii="Times New Roman" w:hAnsi="Times New Roman" w:cs="Times New Roman"/>
        </w:rPr>
        <w:t xml:space="preserve"> </w:t>
      </w:r>
      <w:r w:rsidRPr="007679C0">
        <w:rPr>
          <w:rFonts w:ascii="Times New Roman" w:hAnsi="Times New Roman" w:cs="Times New Roman"/>
          <w:position w:val="-14"/>
        </w:rPr>
        <w:object w:dxaOrig="1080" w:dyaOrig="400">
          <v:shape id="_x0000_i1032" type="#_x0000_t75" style="width:54pt;height:20.5pt" o:ole="">
            <v:imagedata r:id="rId20" o:title=""/>
          </v:shape>
          <o:OLEObject Type="Embed" ProgID="Equation.DSMT4" ShapeID="_x0000_i1032" DrawAspect="Content" ObjectID="_1634718910" r:id="rId21"/>
        </w:object>
      </w:r>
      <w:r w:rsidRPr="007679C0">
        <w:rPr>
          <w:rFonts w:ascii="Times New Roman" w:hAnsi="Times New Roman" w:cs="Times New Roman"/>
          <w:sz w:val="24"/>
          <w:szCs w:val="24"/>
        </w:rPr>
        <w:t xml:space="preserve"> </w:t>
      </w:r>
      <w:r w:rsidRPr="007679C0">
        <w:rPr>
          <w:rFonts w:ascii="Times New Roman" w:eastAsia="宋体" w:hAnsi="Times New Roman" w:cs="Times New Roman"/>
          <w:sz w:val="24"/>
          <w:szCs w:val="24"/>
        </w:rPr>
        <w:t>and iii) decay condition:</w:t>
      </w:r>
      <w:r w:rsidR="007B323C" w:rsidRPr="007679C0">
        <w:rPr>
          <w:rFonts w:ascii="Times New Roman" w:hAnsi="Times New Roman" w:cs="Times New Roman"/>
          <w:position w:val="-14"/>
        </w:rPr>
        <w:object w:dxaOrig="1480" w:dyaOrig="380">
          <v:shape id="_x0000_i1033" type="#_x0000_t75" style="width:74pt;height:19.5pt" o:ole="">
            <v:imagedata r:id="rId22" o:title=""/>
          </v:shape>
          <o:OLEObject Type="Embed" ProgID="Equation.DSMT4" ShapeID="_x0000_i1033" DrawAspect="Content" ObjectID="_1634718911" r:id="rId23"/>
        </w:object>
      </w:r>
      <w:r w:rsidRPr="007679C0">
        <w:rPr>
          <w:rFonts w:ascii="Times New Roman" w:hAnsi="Times New Roman" w:cs="Times New Roman"/>
        </w:rPr>
        <w:t>;</w:t>
      </w:r>
      <w:r w:rsidRPr="007679C0">
        <w:rPr>
          <w:rFonts w:ascii="Times New Roman" w:hAnsi="Times New Roman" w:cs="Times New Roman"/>
          <w:sz w:val="24"/>
          <w:szCs w:val="24"/>
        </w:rPr>
        <w:t xml:space="preserve"> </w:t>
      </w:r>
      <w:r w:rsidRPr="007679C0">
        <w:rPr>
          <w:rFonts w:ascii="Times New Roman" w:eastAsia="宋体" w:hAnsi="Times New Roman" w:cs="Times New Roman"/>
          <w:sz w:val="24"/>
          <w:szCs w:val="24"/>
        </w:rPr>
        <w:t>Similar to the assumption in FVS control in directed networks</w:t>
      </w:r>
      <w:r w:rsidR="00052455" w:rsidRPr="007679C0">
        <w:rPr>
          <w:rFonts w:ascii="Times New Roman" w:eastAsia="宋体" w:hAnsi="Times New Roman" w:cs="Times New Roman"/>
          <w:sz w:val="24"/>
          <w:szCs w:val="24"/>
        </w:rPr>
        <w:fldChar w:fldCharType="begin"/>
      </w:r>
      <w:r w:rsidRPr="007679C0">
        <w:rPr>
          <w:rFonts w:ascii="Times New Roman" w:eastAsia="宋体" w:hAnsi="Times New Roman" w:cs="Times New Roman"/>
          <w:sz w:val="24"/>
          <w:szCs w:val="24"/>
        </w:rPr>
        <w:instrText xml:space="preserve"> ADDIN EN.CITE &lt;EndNote&gt;&lt;Cite&gt;&lt;Author&gt;Fiedler&lt;/Author&gt;&lt;Year&gt;2013&lt;/Year&gt;&lt;RecNum&gt;17&lt;/RecNum&gt;&lt;DisplayText&gt;[2, 3]&lt;/DisplayText&gt;&lt;record&gt;&lt;rec-number&gt;17&lt;/rec-number&gt;&lt;foreign-keys&gt;&lt;key app="EN" db-id="teerrrvxf05zpxexe0nxx2xefz5d5ftwwv52"&gt;17&lt;/key&gt;&lt;/foreign-keys&gt;&lt;ref-type name="Journal Article"&gt;17&lt;/ref-type&gt;&lt;contributors&gt;&lt;authors&gt;&lt;author&gt;Fiedler, Bernold&lt;/author&gt;&lt;author&gt;Kurosawa, Gen&lt;/author&gt;&lt;author&gt;Saito, Daisuke&lt;/author&gt;&lt;/authors&gt;&lt;/contributors&gt;&lt;titles&gt;&lt;title&gt;Dynamics and Control at Feedback Vertex Sets. I: Informative and Determining Nodes in Regulatory Networks&lt;/title&gt;&lt;secondary-title&gt;Journal of Dynamics &amp;amp; Differential Equations&lt;/secondary-title&gt;&lt;/titles&gt;&lt;periodical&gt;&lt;full-title&gt;Journal of Dynamics &amp;amp; Differential Equations&lt;/full-title&gt;&lt;/periodical&gt;&lt;pages&gt;563-604&lt;/pages&gt;&lt;volume&gt;25&lt;/volume&gt;&lt;number&gt;3&lt;/number&gt;&lt;dates&gt;&lt;year&gt;2013&lt;/year&gt;&lt;/dates&gt;&lt;urls&gt;&lt;/urls&gt;&lt;/record&gt;&lt;/Cite&gt;&lt;Cite&gt;&lt;Author&gt;Mochizuki&lt;/Author&gt;&lt;Year&gt;2013&lt;/Year&gt;&lt;RecNum&gt;19&lt;/RecNum&gt;&lt;record&gt;&lt;rec-number&gt;19&lt;/rec-number&gt;&lt;foreign-keys&gt;&lt;key app="EN" db-id="teerrrvxf05zpxexe0nxx2xefz5d5ftwwv52"&gt;19&lt;/key&gt;&lt;/foreign-keys&gt;&lt;ref-type name="Journal Article"&gt;17&lt;/ref-type&gt;&lt;contributors&gt;&lt;authors&gt;&lt;author&gt;Mochizuki, A&lt;/author&gt;&lt;author&gt;Fiedler, B&lt;/author&gt;&lt;author&gt;Kurosawa, G&lt;/author&gt;&lt;author&gt;Saito, D&lt;/author&gt;&lt;/authors&gt;&lt;/contributors&gt;&lt;titles&gt;&lt;title&gt;Dynamics and control at feedback vertex sets. II: a faithful monitor to determine the diversity of molecular activities in regulatory networks&lt;/title&gt;&lt;secondary-title&gt;Journal of Theoretical Biology&lt;/secondary-title&gt;&lt;/titles&gt;&lt;periodical&gt;&lt;full-title&gt;Journal of Theoretical Biology&lt;/full-title&gt;&lt;/periodical&gt;&lt;pages&gt;130-146&lt;/pages&gt;&lt;volume&gt;335&lt;/volume&gt;&lt;number&gt;4&lt;/number&gt;&lt;dates&gt;&lt;year&gt;2013&lt;/year&gt;&lt;/dates&gt;&lt;urls&gt;&lt;/urls&gt;&lt;/record&gt;&lt;/Cite&gt;&lt;/EndNote&gt;</w:instrText>
      </w:r>
      <w:r w:rsidR="00052455" w:rsidRPr="007679C0">
        <w:rPr>
          <w:rFonts w:ascii="Times New Roman" w:eastAsia="宋体" w:hAnsi="Times New Roman" w:cs="Times New Roman"/>
          <w:sz w:val="24"/>
          <w:szCs w:val="24"/>
        </w:rPr>
        <w:fldChar w:fldCharType="separate"/>
      </w:r>
      <w:r w:rsidRPr="007679C0">
        <w:rPr>
          <w:rFonts w:ascii="Times New Roman" w:eastAsia="宋体" w:hAnsi="Times New Roman" w:cs="Times New Roman"/>
          <w:sz w:val="24"/>
          <w:szCs w:val="24"/>
        </w:rPr>
        <w:t>[</w:t>
      </w:r>
      <w:hyperlink w:anchor="_ENREF_2" w:tooltip="Fiedler, 2013 #17" w:history="1">
        <w:r w:rsidR="00EF6D29" w:rsidRPr="007679C0">
          <w:rPr>
            <w:rFonts w:ascii="Times New Roman" w:eastAsia="宋体" w:hAnsi="Times New Roman" w:cs="Times New Roman"/>
            <w:sz w:val="24"/>
            <w:szCs w:val="24"/>
          </w:rPr>
          <w:t>2</w:t>
        </w:r>
      </w:hyperlink>
      <w:r w:rsidRPr="007679C0">
        <w:rPr>
          <w:rFonts w:ascii="Times New Roman" w:eastAsia="宋体" w:hAnsi="Times New Roman" w:cs="Times New Roman"/>
          <w:sz w:val="24"/>
          <w:szCs w:val="24"/>
        </w:rPr>
        <w:t xml:space="preserve">, </w:t>
      </w:r>
      <w:hyperlink w:anchor="_ENREF_3" w:tooltip="Mochizuki, 2013 #19" w:history="1">
        <w:r w:rsidR="00EF6D29" w:rsidRPr="007679C0">
          <w:rPr>
            <w:rFonts w:ascii="Times New Roman" w:eastAsia="宋体" w:hAnsi="Times New Roman" w:cs="Times New Roman"/>
            <w:sz w:val="24"/>
            <w:szCs w:val="24"/>
          </w:rPr>
          <w:t>3</w:t>
        </w:r>
      </w:hyperlink>
      <w:r w:rsidRPr="007679C0">
        <w:rPr>
          <w:rFonts w:ascii="Times New Roman" w:eastAsia="宋体" w:hAnsi="Times New Roman" w:cs="Times New Roman"/>
          <w:sz w:val="24"/>
          <w:szCs w:val="24"/>
        </w:rPr>
        <w:t>]</w:t>
      </w:r>
      <w:r w:rsidR="00052455" w:rsidRPr="007679C0">
        <w:rPr>
          <w:rFonts w:ascii="Times New Roman" w:eastAsia="宋体" w:hAnsi="Times New Roman" w:cs="Times New Roman"/>
          <w:sz w:val="24"/>
          <w:szCs w:val="24"/>
        </w:rPr>
        <w:fldChar w:fldCharType="end"/>
      </w:r>
      <w:r w:rsidRPr="007679C0">
        <w:rPr>
          <w:rFonts w:ascii="Times New Roman" w:eastAsia="宋体" w:hAnsi="Times New Roman" w:cs="Times New Roman"/>
          <w:sz w:val="24"/>
          <w:szCs w:val="24"/>
        </w:rPr>
        <w:t>, we formalize</w:t>
      </w:r>
      <w:r w:rsidR="00AC6E9F" w:rsidRPr="007679C0">
        <w:rPr>
          <w:rFonts w:ascii="Times New Roman" w:eastAsia="宋体" w:hAnsi="Times New Roman" w:cs="Times New Roman"/>
          <w:sz w:val="24"/>
          <w:szCs w:val="24"/>
        </w:rPr>
        <w:t>d</w:t>
      </w:r>
      <w:r w:rsidRPr="007679C0">
        <w:rPr>
          <w:rFonts w:ascii="Times New Roman" w:eastAsia="宋体" w:hAnsi="Times New Roman" w:cs="Times New Roman"/>
          <w:sz w:val="24"/>
          <w:szCs w:val="24"/>
        </w:rPr>
        <w:t xml:space="preserve"> the concept of nonlinear </w:t>
      </w:r>
      <w:r w:rsidR="00AC6E9F" w:rsidRPr="007679C0">
        <w:rPr>
          <w:rFonts w:ascii="Times New Roman" w:eastAsia="宋体" w:hAnsi="Times New Roman" w:cs="Times New Roman"/>
          <w:sz w:val="24"/>
          <w:szCs w:val="24"/>
        </w:rPr>
        <w:t xml:space="preserve">structural </w:t>
      </w:r>
      <w:r w:rsidRPr="007679C0">
        <w:rPr>
          <w:rFonts w:ascii="Times New Roman" w:eastAsia="宋体" w:hAnsi="Times New Roman" w:cs="Times New Roman"/>
          <w:sz w:val="24"/>
          <w:szCs w:val="24"/>
        </w:rPr>
        <w:t xml:space="preserve">control of the undirected networks: how </w:t>
      </w:r>
      <w:bookmarkStart w:id="17" w:name="_Hlk498168555"/>
      <w:r w:rsidRPr="007679C0">
        <w:rPr>
          <w:rFonts w:ascii="Times New Roman" w:eastAsia="宋体" w:hAnsi="Times New Roman" w:cs="Times New Roman"/>
          <w:sz w:val="24"/>
          <w:szCs w:val="24"/>
        </w:rPr>
        <w:t xml:space="preserve">we chose the set of </w:t>
      </w:r>
      <w:r w:rsidR="00B777EC" w:rsidRPr="007679C0">
        <w:rPr>
          <w:rFonts w:ascii="Times New Roman" w:eastAsia="宋体" w:hAnsi="Times New Roman" w:cs="Times New Roman"/>
          <w:sz w:val="24"/>
          <w:szCs w:val="24"/>
        </w:rPr>
        <w:t>driver</w:t>
      </w:r>
      <w:r w:rsidRPr="007679C0">
        <w:rPr>
          <w:rFonts w:ascii="Times New Roman" w:eastAsia="宋体" w:hAnsi="Times New Roman" w:cs="Times New Roman"/>
          <w:sz w:val="24"/>
          <w:szCs w:val="24"/>
        </w:rPr>
        <w:t xml:space="preserve"> nodes which are injected by input signals</w:t>
      </w:r>
      <w:r w:rsidRPr="007679C0">
        <w:rPr>
          <w:rFonts w:ascii="Times New Roman" w:hAnsi="Times New Roman" w:cs="Times New Roman"/>
          <w:bCs/>
          <w:kern w:val="0"/>
          <w:sz w:val="24"/>
          <w:szCs w:val="24"/>
        </w:rPr>
        <w:t xml:space="preserve"> </w:t>
      </w:r>
      <w:r w:rsidRPr="007679C0">
        <w:rPr>
          <w:rFonts w:ascii="Times New Roman" w:hAnsi="Times New Roman" w:cs="Times New Roman"/>
          <w:position w:val="-6"/>
          <w:sz w:val="16"/>
          <w:szCs w:val="16"/>
        </w:rPr>
        <w:object w:dxaOrig="200" w:dyaOrig="220">
          <v:shape id="_x0000_i1034" type="#_x0000_t75" style="width:10pt;height:12pt" o:ole="">
            <v:imagedata r:id="rId24" o:title=""/>
          </v:shape>
          <o:OLEObject Type="Embed" ProgID="Equation.DSMT4" ShapeID="_x0000_i1034" DrawAspect="Content" ObjectID="_1634718912" r:id="rId25"/>
        </w:object>
      </w:r>
      <w:r w:rsidRPr="007679C0">
        <w:rPr>
          <w:rFonts w:ascii="Times New Roman" w:hAnsi="Times New Roman" w:cs="Times New Roman"/>
          <w:bCs/>
          <w:kern w:val="0"/>
          <w:sz w:val="24"/>
          <w:szCs w:val="24"/>
        </w:rPr>
        <w:t xml:space="preserve"> </w:t>
      </w:r>
      <w:r w:rsidRPr="007679C0">
        <w:rPr>
          <w:rFonts w:ascii="Times New Roman" w:eastAsia="宋体" w:hAnsi="Times New Roman" w:cs="Times New Roman"/>
          <w:sz w:val="24"/>
          <w:szCs w:val="24"/>
        </w:rPr>
        <w:t>with the minimum cost to control the system (1) from an initial attractor to a desired attractor.</w:t>
      </w:r>
      <w:bookmarkEnd w:id="17"/>
      <w:r w:rsidRPr="007679C0">
        <w:rPr>
          <w:rFonts w:ascii="Times New Roman" w:eastAsia="宋体" w:hAnsi="Times New Roman" w:cs="Times New Roman"/>
          <w:sz w:val="24"/>
          <w:szCs w:val="24"/>
        </w:rPr>
        <w:t xml:space="preserve"> </w:t>
      </w:r>
      <w:r w:rsidR="0061215C" w:rsidRPr="007679C0">
        <w:rPr>
          <w:rFonts w:ascii="Times New Roman" w:eastAsia="宋体" w:hAnsi="Times New Roman" w:cs="Times New Roman"/>
          <w:sz w:val="24"/>
          <w:szCs w:val="24"/>
        </w:rPr>
        <w:t>For the system we consider</w:t>
      </w:r>
      <w:r w:rsidR="00AC6E9F" w:rsidRPr="007679C0">
        <w:rPr>
          <w:rFonts w:ascii="Times New Roman" w:eastAsia="宋体" w:hAnsi="Times New Roman" w:cs="Times New Roman"/>
          <w:sz w:val="24"/>
          <w:szCs w:val="24"/>
        </w:rPr>
        <w:t>ed</w:t>
      </w:r>
      <w:r w:rsidR="0061215C" w:rsidRPr="007679C0">
        <w:rPr>
          <w:rFonts w:ascii="Times New Roman" w:eastAsia="宋体" w:hAnsi="Times New Roman" w:cs="Times New Roman"/>
          <w:sz w:val="24"/>
          <w:szCs w:val="24"/>
        </w:rPr>
        <w:t xml:space="preserve">, the following theorem (Theorem 1.3 in </w:t>
      </w:r>
      <w:r w:rsidR="00052455" w:rsidRPr="007679C0">
        <w:rPr>
          <w:rFonts w:ascii="Times New Roman" w:eastAsia="宋体" w:hAnsi="Times New Roman" w:cs="Times New Roman"/>
          <w:sz w:val="24"/>
          <w:szCs w:val="24"/>
        </w:rPr>
        <w:fldChar w:fldCharType="begin"/>
      </w:r>
      <w:r w:rsidR="00EF6D29" w:rsidRPr="007679C0">
        <w:rPr>
          <w:rFonts w:ascii="Times New Roman" w:eastAsia="宋体" w:hAnsi="Times New Roman" w:cs="Times New Roman"/>
          <w:sz w:val="24"/>
          <w:szCs w:val="24"/>
        </w:rPr>
        <w:instrText xml:space="preserve"> ADDIN EN.CITE &lt;EndNote&gt;&lt;Cite&gt;&lt;Author&gt;Fiedler&lt;/Author&gt;&lt;Year&gt;2013&lt;/Year&gt;&lt;RecNum&gt;17&lt;/RecNum&gt;&lt;DisplayText&gt;[2, 3]&lt;/DisplayText&gt;&lt;record&gt;&lt;rec-number&gt;17&lt;/rec-number&gt;&lt;foreign-keys&gt;&lt;key app="EN" db-id="teerrrvxf05zpxexe0nxx2xefz5d5ftwwv52"&gt;17&lt;/key&gt;&lt;/foreign-keys&gt;&lt;ref-type name="Journal Article"&gt;17&lt;/ref-type&gt;&lt;contributors&gt;&lt;authors&gt;&lt;author&gt;Fiedler, Bernold&lt;/author&gt;&lt;author&gt;Kurosawa, Gen&lt;/author&gt;&lt;author&gt;Saito, Daisuke&lt;/author&gt;&lt;/authors&gt;&lt;/contributors&gt;&lt;titles&gt;&lt;title&gt;Dynamics and Control at Feedback Vertex Sets. I: Informative and Determining Nodes in Regulatory Networks&lt;/title&gt;&lt;secondary-title&gt;Journal of Dynamics &amp;amp; Differential Equations&lt;/secondary-title&gt;&lt;/titles&gt;&lt;periodical&gt;&lt;full-title&gt;Journal of Dynamics &amp;amp; Differential Equations&lt;/full-title&gt;&lt;/periodical&gt;&lt;pages&gt;563-604&lt;/pages&gt;&lt;volume&gt;25&lt;/volume&gt;&lt;number&gt;3&lt;/number&gt;&lt;dates&gt;&lt;year&gt;2013&lt;/year&gt;&lt;/dates&gt;&lt;urls&gt;&lt;/urls&gt;&lt;/record&gt;&lt;/Cite&gt;&lt;Cite&gt;&lt;Author&gt;Mochizuki&lt;/Author&gt;&lt;Year&gt;2013&lt;/Year&gt;&lt;RecNum&gt;19&lt;/RecNum&gt;&lt;record&gt;&lt;rec-number&gt;19&lt;/rec-number&gt;&lt;foreign-keys&gt;&lt;key app="EN" db-id="teerrrvxf05zpxexe0nxx2xefz5d5ftwwv52"&gt;19&lt;/key&gt;&lt;/foreign-keys&gt;&lt;ref-type name="Journal Article"&gt;17&lt;/ref-type&gt;&lt;contributors&gt;&lt;authors&gt;&lt;author&gt;Mochizuki, A&lt;/author&gt;&lt;author&gt;Fiedler, B&lt;/author&gt;&lt;author&gt;Kurosawa, G&lt;/author&gt;&lt;author&gt;Saito, D&lt;/author&gt;&lt;/authors&gt;&lt;/contributors&gt;&lt;titles&gt;&lt;title&gt;Dynamics and control at feedback vertex sets. II: a faithful monitor to determine the diversity of molecular activities in regulatory networks&lt;/title&gt;&lt;secondary-title&gt;Journal of Theoretical Biology&lt;/secondary-title&gt;&lt;/titles&gt;&lt;periodical&gt;&lt;full-title&gt;Journal of Theoretical Biology&lt;/full-title&gt;&lt;/periodical&gt;&lt;pages&gt;130-146&lt;/pages&gt;&lt;volume&gt;335&lt;/volume&gt;&lt;number&gt;4&lt;/number&gt;&lt;dates&gt;&lt;year&gt;2013&lt;/year&gt;&lt;/dates&gt;&lt;urls&gt;&lt;/urls&gt;&lt;/record&gt;&lt;/Cite&gt;&lt;/EndNote&gt;</w:instrText>
      </w:r>
      <w:r w:rsidR="00052455" w:rsidRPr="007679C0">
        <w:rPr>
          <w:rFonts w:ascii="Times New Roman" w:eastAsia="宋体" w:hAnsi="Times New Roman" w:cs="Times New Roman"/>
          <w:sz w:val="24"/>
          <w:szCs w:val="24"/>
        </w:rPr>
        <w:fldChar w:fldCharType="separate"/>
      </w:r>
      <w:r w:rsidR="00EF6D29" w:rsidRPr="007679C0">
        <w:rPr>
          <w:rFonts w:ascii="Times New Roman" w:eastAsia="宋体" w:hAnsi="Times New Roman" w:cs="Times New Roman"/>
          <w:noProof/>
          <w:sz w:val="24"/>
          <w:szCs w:val="24"/>
        </w:rPr>
        <w:t>[</w:t>
      </w:r>
      <w:hyperlink w:anchor="_ENREF_2" w:tooltip="Fiedler, 2013 #17" w:history="1">
        <w:r w:rsidR="00EF6D29" w:rsidRPr="007679C0">
          <w:rPr>
            <w:rFonts w:ascii="Times New Roman" w:eastAsia="宋体" w:hAnsi="Times New Roman" w:cs="Times New Roman"/>
            <w:noProof/>
            <w:sz w:val="24"/>
            <w:szCs w:val="24"/>
          </w:rPr>
          <w:t>2</w:t>
        </w:r>
      </w:hyperlink>
      <w:r w:rsidR="00EF6D29" w:rsidRPr="007679C0">
        <w:rPr>
          <w:rFonts w:ascii="Times New Roman" w:eastAsia="宋体" w:hAnsi="Times New Roman" w:cs="Times New Roman"/>
          <w:noProof/>
          <w:sz w:val="24"/>
          <w:szCs w:val="24"/>
        </w:rPr>
        <w:t xml:space="preserve">, </w:t>
      </w:r>
      <w:hyperlink w:anchor="_ENREF_3" w:tooltip="Mochizuki, 2013 #19" w:history="1">
        <w:r w:rsidR="00EF6D29" w:rsidRPr="007679C0">
          <w:rPr>
            <w:rFonts w:ascii="Times New Roman" w:eastAsia="宋体" w:hAnsi="Times New Roman" w:cs="Times New Roman"/>
            <w:noProof/>
            <w:sz w:val="24"/>
            <w:szCs w:val="24"/>
          </w:rPr>
          <w:t>3</w:t>
        </w:r>
      </w:hyperlink>
      <w:r w:rsidR="00EF6D29" w:rsidRPr="007679C0">
        <w:rPr>
          <w:rFonts w:ascii="Times New Roman" w:eastAsia="宋体" w:hAnsi="Times New Roman" w:cs="Times New Roman"/>
          <w:noProof/>
          <w:sz w:val="24"/>
          <w:szCs w:val="24"/>
        </w:rPr>
        <w:t>]</w:t>
      </w:r>
      <w:r w:rsidR="00052455" w:rsidRPr="007679C0">
        <w:rPr>
          <w:rFonts w:ascii="Times New Roman" w:eastAsia="宋体" w:hAnsi="Times New Roman" w:cs="Times New Roman"/>
          <w:sz w:val="24"/>
          <w:szCs w:val="24"/>
        </w:rPr>
        <w:fldChar w:fldCharType="end"/>
      </w:r>
      <w:r w:rsidR="0061215C" w:rsidRPr="007679C0">
        <w:rPr>
          <w:rFonts w:ascii="Times New Roman" w:eastAsia="宋体" w:hAnsi="Times New Roman" w:cs="Times New Roman"/>
          <w:sz w:val="24"/>
          <w:szCs w:val="24"/>
        </w:rPr>
        <w:t>) forms the basis of NCU:</w:t>
      </w:r>
    </w:p>
    <w:p w:rsidR="00AC6E9F" w:rsidRPr="007679C0" w:rsidRDefault="00AC6E9F" w:rsidP="00AC6E9F">
      <w:pPr>
        <w:autoSpaceDE w:val="0"/>
        <w:autoSpaceDN w:val="0"/>
        <w:spacing w:line="360" w:lineRule="auto"/>
        <w:rPr>
          <w:rFonts w:ascii="Times New Roman" w:eastAsia="宋体" w:hAnsi="Times New Roman" w:cs="Times New Roman"/>
          <w:sz w:val="24"/>
          <w:szCs w:val="24"/>
        </w:rPr>
      </w:pPr>
    </w:p>
    <w:p w:rsidR="0061215C" w:rsidRPr="007679C0" w:rsidRDefault="0061215C" w:rsidP="00955BBA">
      <w:pPr>
        <w:autoSpaceDE w:val="0"/>
        <w:autoSpaceDN w:val="0"/>
        <w:spacing w:line="360" w:lineRule="auto"/>
        <w:ind w:firstLineChars="200" w:firstLine="480"/>
        <w:rPr>
          <w:rFonts w:ascii="Times New Roman" w:eastAsia="宋体" w:hAnsi="Times New Roman" w:cs="Times New Roman"/>
          <w:i/>
          <w:sz w:val="24"/>
          <w:szCs w:val="24"/>
        </w:rPr>
      </w:pPr>
      <w:proofErr w:type="gramStart"/>
      <w:r w:rsidRPr="007679C0">
        <w:rPr>
          <w:rFonts w:ascii="Times New Roman" w:eastAsia="宋体" w:hAnsi="Times New Roman" w:cs="Times New Roman"/>
          <w:i/>
          <w:sz w:val="24"/>
          <w:szCs w:val="24"/>
        </w:rPr>
        <w:t>Theorem.</w:t>
      </w:r>
      <w:proofErr w:type="gramEnd"/>
      <w:r w:rsidRPr="007679C0">
        <w:rPr>
          <w:rFonts w:ascii="Times New Roman" w:eastAsia="宋体" w:hAnsi="Times New Roman" w:cs="Times New Roman"/>
          <w:i/>
          <w:sz w:val="24"/>
          <w:szCs w:val="24"/>
        </w:rPr>
        <w:t xml:space="preserve"> Consider a </w:t>
      </w:r>
      <w:proofErr w:type="spellStart"/>
      <w:r w:rsidRPr="007679C0">
        <w:rPr>
          <w:rFonts w:ascii="Times New Roman" w:eastAsia="宋体" w:hAnsi="Times New Roman" w:cs="Times New Roman"/>
          <w:i/>
          <w:sz w:val="24"/>
          <w:szCs w:val="24"/>
        </w:rPr>
        <w:t>diﬀerential</w:t>
      </w:r>
      <w:proofErr w:type="spellEnd"/>
      <w:r w:rsidRPr="007679C0">
        <w:rPr>
          <w:rFonts w:ascii="Times New Roman" w:eastAsia="宋体" w:hAnsi="Times New Roman" w:cs="Times New Roman"/>
          <w:i/>
          <w:sz w:val="24"/>
          <w:szCs w:val="24"/>
        </w:rPr>
        <w:t xml:space="preserve"> equation system governed by Eq. S1 with dissipative functions</w:t>
      </w:r>
      <w:r w:rsidR="007B323C" w:rsidRPr="007679C0">
        <w:rPr>
          <w:i/>
          <w:position w:val="-12"/>
        </w:rPr>
        <w:object w:dxaOrig="260" w:dyaOrig="360">
          <v:shape id="_x0000_i1035" type="#_x0000_t75" style="width:13pt;height:18.5pt" o:ole="">
            <v:imagedata r:id="rId26" o:title=""/>
          </v:shape>
          <o:OLEObject Type="Embed" ProgID="Equation.DSMT4" ShapeID="_x0000_i1035" DrawAspect="Content" ObjectID="_1634718913" r:id="rId27"/>
        </w:object>
      </w:r>
      <w:r w:rsidRPr="007679C0">
        <w:rPr>
          <w:rFonts w:ascii="Times New Roman" w:eastAsia="宋体" w:hAnsi="Times New Roman" w:cs="Times New Roman"/>
          <w:i/>
          <w:sz w:val="24"/>
          <w:szCs w:val="24"/>
        </w:rPr>
        <w:t>, and the associated undirected graph G obtained from the I</w:t>
      </w:r>
      <w:r w:rsidRPr="007679C0">
        <w:rPr>
          <w:rFonts w:ascii="Times New Roman" w:eastAsia="宋体" w:hAnsi="Times New Roman" w:cs="Times New Roman"/>
          <w:i/>
          <w:sz w:val="24"/>
          <w:szCs w:val="24"/>
          <w:vertAlign w:val="subscript"/>
        </w:rPr>
        <w:t>i</w:t>
      </w:r>
      <w:r w:rsidRPr="007679C0">
        <w:rPr>
          <w:rFonts w:ascii="Times New Roman" w:eastAsia="宋体" w:hAnsi="Times New Roman" w:cs="Times New Roman"/>
          <w:i/>
          <w:sz w:val="24"/>
          <w:szCs w:val="24"/>
        </w:rPr>
        <w:t>. We also assume</w:t>
      </w:r>
      <w:r w:rsidR="00904096" w:rsidRPr="007679C0">
        <w:rPr>
          <w:rFonts w:ascii="Times New Roman" w:hAnsi="Times New Roman" w:cs="Times New Roman"/>
          <w:i/>
        </w:rPr>
        <w:t xml:space="preserve"> </w:t>
      </w:r>
      <w:r w:rsidR="00904096" w:rsidRPr="007679C0">
        <w:rPr>
          <w:rFonts w:ascii="Times New Roman" w:eastAsia="宋体" w:hAnsi="Times New Roman" w:cs="Times New Roman"/>
          <w:i/>
          <w:sz w:val="24"/>
          <w:szCs w:val="24"/>
        </w:rPr>
        <w:t>functions</w:t>
      </w:r>
      <w:r w:rsidR="007B323C" w:rsidRPr="007679C0">
        <w:rPr>
          <w:i/>
          <w:position w:val="-12"/>
        </w:rPr>
        <w:object w:dxaOrig="260" w:dyaOrig="360">
          <v:shape id="_x0000_i1036" type="#_x0000_t75" style="width:13pt;height:18.5pt" o:ole="">
            <v:imagedata r:id="rId26" o:title=""/>
          </v:shape>
          <o:OLEObject Type="Embed" ProgID="Equation.DSMT4" ShapeID="_x0000_i1036" DrawAspect="Content" ObjectID="_1634718914" r:id="rId28"/>
        </w:object>
      </w:r>
      <w:r w:rsidR="00904096" w:rsidRPr="007679C0">
        <w:rPr>
          <w:rFonts w:ascii="Times New Roman" w:hAnsi="Times New Roman" w:cs="Times New Roman"/>
          <w:i/>
        </w:rPr>
        <w:t xml:space="preserve"> </w:t>
      </w:r>
      <w:r w:rsidRPr="007679C0">
        <w:rPr>
          <w:rFonts w:ascii="Times New Roman" w:eastAsia="宋体" w:hAnsi="Times New Roman" w:cs="Times New Roman"/>
          <w:i/>
          <w:sz w:val="24"/>
          <w:szCs w:val="24"/>
        </w:rPr>
        <w:t xml:space="preserve">and its derivatives to be continuous. Moreover, G can contain a self-loop only if </w:t>
      </w:r>
      <w:r w:rsidR="00312F3A" w:rsidRPr="007679C0">
        <w:rPr>
          <w:rFonts w:ascii="Times New Roman" w:eastAsia="宋体" w:hAnsi="Times New Roman" w:cs="Times New Roman"/>
          <w:i/>
          <w:sz w:val="24"/>
          <w:szCs w:val="24"/>
        </w:rPr>
        <w:t>function</w:t>
      </w:r>
      <w:r w:rsidR="00312F3A" w:rsidRPr="007679C0">
        <w:rPr>
          <w:rFonts w:ascii="Times New Roman" w:eastAsia="宋体" w:hAnsi="Times New Roman" w:cs="Times New Roman" w:hint="eastAsia"/>
          <w:i/>
          <w:sz w:val="24"/>
          <w:szCs w:val="24"/>
        </w:rPr>
        <w:t xml:space="preserve"> </w:t>
      </w:r>
      <w:r w:rsidR="007B323C" w:rsidRPr="007679C0">
        <w:rPr>
          <w:i/>
          <w:position w:val="-12"/>
        </w:rPr>
        <w:object w:dxaOrig="260" w:dyaOrig="360">
          <v:shape id="_x0000_i1037" type="#_x0000_t75" style="width:13pt;height:18.5pt" o:ole="">
            <v:imagedata r:id="rId26" o:title=""/>
          </v:shape>
          <o:OLEObject Type="Embed" ProgID="Equation.DSMT4" ShapeID="_x0000_i1037" DrawAspect="Content" ObjectID="_1634718915" r:id="rId29"/>
        </w:object>
      </w:r>
      <w:r w:rsidRPr="007679C0">
        <w:rPr>
          <w:rFonts w:ascii="Times New Roman" w:eastAsia="宋体" w:hAnsi="Times New Roman" w:cs="Times New Roman"/>
          <w:i/>
          <w:sz w:val="24"/>
          <w:szCs w:val="24"/>
        </w:rPr>
        <w:t>does not satisfy the decay condition</w:t>
      </w:r>
      <w:r w:rsidR="00312F3A" w:rsidRPr="007679C0">
        <w:rPr>
          <w:rFonts w:ascii="Times New Roman" w:hAnsi="Times New Roman" w:cs="Times New Roman" w:hint="eastAsia"/>
        </w:rPr>
        <w:t xml:space="preserve">. </w:t>
      </w:r>
      <w:r w:rsidR="00955BBA" w:rsidRPr="007679C0">
        <w:rPr>
          <w:rFonts w:ascii="Times New Roman" w:eastAsia="宋体" w:hAnsi="Times New Roman" w:cs="Times New Roman"/>
          <w:i/>
          <w:sz w:val="24"/>
          <w:szCs w:val="24"/>
        </w:rPr>
        <w:t xml:space="preserve">Then any two solutions </w:t>
      </w:r>
      <w:r w:rsidR="0040098F" w:rsidRPr="007679C0">
        <w:rPr>
          <w:rFonts w:ascii="Times New Roman" w:eastAsia="宋体" w:hAnsi="Times New Roman" w:cs="Times New Roman"/>
          <w:i/>
          <w:sz w:val="24"/>
          <w:szCs w:val="24"/>
        </w:rPr>
        <w:t>x</w:t>
      </w:r>
      <w:r w:rsidR="00955BBA" w:rsidRPr="007679C0">
        <w:rPr>
          <w:rFonts w:ascii="Times New Roman" w:eastAsia="宋体" w:hAnsi="Times New Roman" w:cs="Times New Roman"/>
          <w:i/>
          <w:sz w:val="24"/>
          <w:szCs w:val="24"/>
        </w:rPr>
        <w:t xml:space="preserve"> and </w:t>
      </w:r>
      <w:r w:rsidR="0040098F" w:rsidRPr="007679C0">
        <w:rPr>
          <w:rFonts w:ascii="Times New Roman" w:hAnsi="Times New Roman" w:cs="Times New Roman"/>
          <w:position w:val="-6"/>
        </w:rPr>
        <w:object w:dxaOrig="200" w:dyaOrig="440">
          <v:shape id="_x0000_i1038" type="#_x0000_t75" style="width:10pt;height:22.5pt" o:ole="">
            <v:imagedata r:id="rId30" o:title=""/>
          </v:shape>
          <o:OLEObject Type="Embed" ProgID="Equation.DSMT4" ShapeID="_x0000_i1038" DrawAspect="Content" ObjectID="_1634718916" r:id="rId31"/>
        </w:object>
      </w:r>
      <w:r w:rsidR="00955BBA" w:rsidRPr="007679C0">
        <w:rPr>
          <w:rFonts w:ascii="Times New Roman" w:eastAsia="宋体" w:hAnsi="Times New Roman" w:cs="Times New Roman"/>
          <w:i/>
          <w:sz w:val="24"/>
          <w:szCs w:val="24"/>
        </w:rPr>
        <w:t xml:space="preserve"> of Eq. S1</w:t>
      </w:r>
      <w:r w:rsidR="00B16358" w:rsidRPr="007679C0">
        <w:rPr>
          <w:rFonts w:ascii="Times New Roman" w:eastAsia="宋体" w:hAnsi="Times New Roman" w:cs="Times New Roman" w:hint="eastAsia"/>
          <w:sz w:val="24"/>
          <w:szCs w:val="24"/>
        </w:rPr>
        <w:t xml:space="preserve"> </w:t>
      </w:r>
      <w:r w:rsidR="00955BBA" w:rsidRPr="007679C0">
        <w:rPr>
          <w:rFonts w:ascii="Times New Roman" w:eastAsia="宋体" w:hAnsi="Times New Roman" w:cs="Times New Roman"/>
          <w:i/>
          <w:sz w:val="24"/>
          <w:szCs w:val="24"/>
        </w:rPr>
        <w:t xml:space="preserve">satisfy </w:t>
      </w:r>
    </w:p>
    <w:p w:rsidR="0061215C" w:rsidRPr="007679C0" w:rsidRDefault="00566FF3" w:rsidP="00955BBA">
      <w:pPr>
        <w:autoSpaceDE w:val="0"/>
        <w:autoSpaceDN w:val="0"/>
        <w:spacing w:line="360" w:lineRule="auto"/>
        <w:ind w:firstLineChars="200" w:firstLine="420"/>
        <w:jc w:val="center"/>
        <w:rPr>
          <w:rFonts w:ascii="Times New Roman" w:eastAsia="宋体" w:hAnsi="Times New Roman" w:cs="Times New Roman"/>
          <w:sz w:val="24"/>
          <w:szCs w:val="24"/>
        </w:rPr>
      </w:pPr>
      <w:r w:rsidRPr="007679C0">
        <w:rPr>
          <w:rFonts w:ascii="Times New Roman" w:hAnsi="Times New Roman" w:cs="Times New Roman"/>
        </w:rPr>
        <w:t xml:space="preserve">                </w:t>
      </w:r>
      <w:r w:rsidR="00312F3A" w:rsidRPr="007679C0">
        <w:rPr>
          <w:rFonts w:ascii="Times New Roman" w:hAnsi="Times New Roman" w:cs="Times New Roman"/>
          <w:position w:val="-62"/>
        </w:rPr>
        <w:object w:dxaOrig="2340" w:dyaOrig="1359">
          <v:shape id="_x0000_i1039" type="#_x0000_t75" style="width:116.5pt;height:67pt" o:ole="">
            <v:imagedata r:id="rId32" o:title=""/>
          </v:shape>
          <o:OLEObject Type="Embed" ProgID="Equation.DSMT4" ShapeID="_x0000_i1039" DrawAspect="Content" ObjectID="_1634718917" r:id="rId33"/>
        </w:object>
      </w:r>
      <w:r w:rsidRPr="007679C0">
        <w:rPr>
          <w:rFonts w:ascii="Times New Roman" w:eastAsia="宋体" w:hAnsi="Times New Roman" w:cs="Times New Roman"/>
          <w:i/>
          <w:sz w:val="24"/>
          <w:szCs w:val="24"/>
        </w:rPr>
        <w:t xml:space="preserve">         </w:t>
      </w:r>
      <w:r w:rsidRPr="007679C0">
        <w:rPr>
          <w:rFonts w:ascii="Times New Roman" w:eastAsia="宋体" w:hAnsi="Times New Roman" w:cs="Times New Roman"/>
          <w:sz w:val="24"/>
          <w:szCs w:val="24"/>
        </w:rPr>
        <w:t>(S</w:t>
      </w:r>
      <w:r w:rsidR="00AC6E9F" w:rsidRPr="007679C0">
        <w:rPr>
          <w:rFonts w:ascii="Times New Roman" w:eastAsia="宋体" w:hAnsi="Times New Roman" w:cs="Times New Roman"/>
          <w:sz w:val="24"/>
          <w:szCs w:val="24"/>
        </w:rPr>
        <w:t>2</w:t>
      </w:r>
      <w:r w:rsidRPr="007679C0">
        <w:rPr>
          <w:rFonts w:ascii="Times New Roman" w:eastAsia="宋体" w:hAnsi="Times New Roman" w:cs="Times New Roman"/>
          <w:sz w:val="24"/>
          <w:szCs w:val="24"/>
        </w:rPr>
        <w:t>)</w:t>
      </w:r>
      <w:r w:rsidR="00312F3A" w:rsidRPr="007679C0">
        <w:rPr>
          <w:rFonts w:ascii="Times New Roman" w:eastAsia="宋体" w:hAnsi="Times New Roman" w:cs="Times New Roman" w:hint="eastAsia"/>
          <w:sz w:val="24"/>
          <w:szCs w:val="24"/>
        </w:rPr>
        <w:t xml:space="preserve"> </w:t>
      </w:r>
    </w:p>
    <w:p w:rsidR="00312F3A" w:rsidRPr="007679C0" w:rsidRDefault="00955BBA" w:rsidP="00E129E3">
      <w:pPr>
        <w:autoSpaceDE w:val="0"/>
        <w:autoSpaceDN w:val="0"/>
        <w:spacing w:line="360" w:lineRule="auto"/>
        <w:rPr>
          <w:rFonts w:ascii="Times New Roman" w:eastAsia="宋体" w:hAnsi="Times New Roman" w:cs="Times New Roman"/>
          <w:i/>
          <w:sz w:val="24"/>
          <w:szCs w:val="24"/>
        </w:rPr>
      </w:pPr>
      <w:proofErr w:type="gramStart"/>
      <w:r w:rsidRPr="007679C0">
        <w:rPr>
          <w:rFonts w:ascii="Times New Roman" w:eastAsia="宋体" w:hAnsi="Times New Roman" w:cs="Times New Roman"/>
          <w:i/>
          <w:sz w:val="24"/>
          <w:szCs w:val="24"/>
        </w:rPr>
        <w:t>for</w:t>
      </w:r>
      <w:proofErr w:type="gramEnd"/>
      <w:r w:rsidRPr="007679C0">
        <w:rPr>
          <w:rFonts w:ascii="Times New Roman" w:eastAsia="宋体" w:hAnsi="Times New Roman" w:cs="Times New Roman"/>
          <w:i/>
          <w:sz w:val="24"/>
          <w:szCs w:val="24"/>
        </w:rPr>
        <w:t xml:space="preserve"> all choices of nonlinearities</w:t>
      </w:r>
      <w:r w:rsidR="007B323C" w:rsidRPr="007679C0">
        <w:rPr>
          <w:i/>
          <w:position w:val="-12"/>
        </w:rPr>
        <w:object w:dxaOrig="260" w:dyaOrig="360">
          <v:shape id="_x0000_i1040" type="#_x0000_t75" style="width:13pt;height:18.5pt" o:ole="">
            <v:imagedata r:id="rId26" o:title=""/>
          </v:shape>
          <o:OLEObject Type="Embed" ProgID="Equation.DSMT4" ShapeID="_x0000_i1040" DrawAspect="Content" ObjectID="_1634718918" r:id="rId34"/>
        </w:object>
      </w:r>
      <w:r w:rsidR="007B323C" w:rsidRPr="007679C0">
        <w:rPr>
          <w:rFonts w:ascii="Times New Roman" w:eastAsia="宋体" w:hAnsi="Times New Roman" w:cs="Times New Roman"/>
          <w:i/>
          <w:sz w:val="24"/>
          <w:szCs w:val="24"/>
        </w:rPr>
        <w:t xml:space="preserve">if </w:t>
      </w:r>
      <w:r w:rsidRPr="007679C0">
        <w:rPr>
          <w:rFonts w:ascii="Times New Roman" w:eastAsia="宋体" w:hAnsi="Times New Roman" w:cs="Times New Roman"/>
          <w:i/>
          <w:sz w:val="24"/>
          <w:szCs w:val="24"/>
        </w:rPr>
        <w:t xml:space="preserve">and only if J is a feedback vertex set (FVS) of the </w:t>
      </w:r>
      <w:r w:rsidR="00212AF5" w:rsidRPr="007679C0">
        <w:rPr>
          <w:rFonts w:ascii="Times New Roman" w:eastAsia="宋体" w:hAnsi="Times New Roman" w:cs="Times New Roman"/>
          <w:i/>
          <w:sz w:val="24"/>
          <w:szCs w:val="24"/>
        </w:rPr>
        <w:t xml:space="preserve">undirected </w:t>
      </w:r>
      <w:r w:rsidRPr="007679C0">
        <w:rPr>
          <w:rFonts w:ascii="Times New Roman" w:eastAsia="宋体" w:hAnsi="Times New Roman" w:cs="Times New Roman"/>
          <w:i/>
          <w:sz w:val="24"/>
          <w:szCs w:val="24"/>
        </w:rPr>
        <w:t>graph G.</w:t>
      </w:r>
    </w:p>
    <w:p w:rsidR="00CD30B1" w:rsidRPr="007679C0" w:rsidRDefault="0040098F" w:rsidP="00312F3A">
      <w:pPr>
        <w:autoSpaceDE w:val="0"/>
        <w:autoSpaceDN w:val="0"/>
        <w:spacing w:line="360" w:lineRule="auto"/>
        <w:ind w:firstLineChars="100" w:firstLine="240"/>
        <w:rPr>
          <w:rFonts w:ascii="Times New Roman" w:eastAsia="宋体" w:hAnsi="Times New Roman" w:cs="Times New Roman"/>
          <w:sz w:val="24"/>
          <w:szCs w:val="24"/>
        </w:rPr>
      </w:pPr>
      <w:r w:rsidRPr="007679C0">
        <w:rPr>
          <w:rFonts w:ascii="Times New Roman" w:eastAsia="宋体" w:hAnsi="Times New Roman" w:cs="Times New Roman"/>
          <w:i/>
          <w:sz w:val="24"/>
          <w:szCs w:val="24"/>
        </w:rPr>
        <w:t xml:space="preserve"> </w:t>
      </w:r>
      <w:r w:rsidR="00CD30B1" w:rsidRPr="007679C0">
        <w:rPr>
          <w:rFonts w:ascii="Times New Roman" w:eastAsia="宋体" w:hAnsi="Times New Roman" w:cs="Times New Roman"/>
          <w:sz w:val="24"/>
          <w:szCs w:val="24"/>
        </w:rPr>
        <w:t>In Equation (S2),</w:t>
      </w:r>
      <w:r w:rsidRPr="007679C0">
        <w:rPr>
          <w:rFonts w:ascii="Times New Roman" w:eastAsia="宋体" w:hAnsi="Times New Roman" w:cs="Times New Roman"/>
          <w:sz w:val="24"/>
          <w:szCs w:val="24"/>
        </w:rPr>
        <w:t xml:space="preserve"> </w:t>
      </w:r>
      <w:proofErr w:type="gramStart"/>
      <w:r w:rsidRPr="007679C0">
        <w:rPr>
          <w:rFonts w:ascii="Times New Roman" w:eastAsia="宋体" w:hAnsi="Times New Roman" w:cs="Times New Roman"/>
          <w:i/>
          <w:sz w:val="24"/>
          <w:szCs w:val="24"/>
        </w:rPr>
        <w:t>x</w:t>
      </w:r>
      <w:r w:rsidRPr="007679C0">
        <w:rPr>
          <w:rFonts w:ascii="Times New Roman" w:eastAsia="宋体" w:hAnsi="Times New Roman" w:cs="Times New Roman"/>
          <w:i/>
          <w:sz w:val="24"/>
          <w:szCs w:val="24"/>
          <w:vertAlign w:val="subscript"/>
        </w:rPr>
        <w:t>i</w:t>
      </w:r>
      <w:r w:rsidRPr="007679C0">
        <w:rPr>
          <w:rFonts w:ascii="Times New Roman" w:eastAsia="宋体" w:hAnsi="Times New Roman" w:cs="Times New Roman"/>
          <w:sz w:val="24"/>
          <w:szCs w:val="24"/>
        </w:rPr>
        <w:t>(</w:t>
      </w:r>
      <w:proofErr w:type="gramEnd"/>
      <w:r w:rsidRPr="007679C0">
        <w:rPr>
          <w:rFonts w:ascii="Times New Roman" w:eastAsia="宋体" w:hAnsi="Times New Roman" w:cs="Times New Roman"/>
          <w:i/>
          <w:sz w:val="24"/>
          <w:szCs w:val="24"/>
        </w:rPr>
        <w:t>t</w:t>
      </w:r>
      <w:r w:rsidRPr="007679C0">
        <w:rPr>
          <w:rFonts w:ascii="Times New Roman" w:eastAsia="宋体" w:hAnsi="Times New Roman" w:cs="Times New Roman"/>
          <w:sz w:val="24"/>
          <w:szCs w:val="24"/>
        </w:rPr>
        <w:t xml:space="preserve">) denotes the state of the variable associated to node </w:t>
      </w:r>
      <w:proofErr w:type="spellStart"/>
      <w:r w:rsidRPr="007679C0">
        <w:rPr>
          <w:rFonts w:ascii="Times New Roman" w:eastAsia="宋体" w:hAnsi="Times New Roman" w:cs="Times New Roman"/>
          <w:i/>
          <w:sz w:val="24"/>
          <w:szCs w:val="24"/>
        </w:rPr>
        <w:t>i</w:t>
      </w:r>
      <w:proofErr w:type="spellEnd"/>
      <w:r w:rsidRPr="007679C0">
        <w:rPr>
          <w:rFonts w:ascii="Times New Roman" w:eastAsia="宋体" w:hAnsi="Times New Roman" w:cs="Times New Roman"/>
          <w:sz w:val="24"/>
          <w:szCs w:val="24"/>
        </w:rPr>
        <w:t xml:space="preserve"> at time </w:t>
      </w:r>
      <w:r w:rsidRPr="007679C0">
        <w:rPr>
          <w:rFonts w:ascii="Times New Roman" w:eastAsia="宋体" w:hAnsi="Times New Roman" w:cs="Times New Roman"/>
          <w:i/>
          <w:sz w:val="24"/>
          <w:szCs w:val="24"/>
        </w:rPr>
        <w:t>t</w:t>
      </w:r>
      <w:r w:rsidRPr="007679C0">
        <w:rPr>
          <w:rFonts w:ascii="Times New Roman" w:eastAsia="宋体" w:hAnsi="Times New Roman" w:cs="Times New Roman"/>
          <w:sz w:val="24"/>
          <w:szCs w:val="24"/>
        </w:rPr>
        <w:t xml:space="preserve"> from initial attractor to disease attractor.</w:t>
      </w:r>
      <w:r w:rsidR="00CD30B1" w:rsidRPr="007679C0">
        <w:rPr>
          <w:rFonts w:ascii="Times New Roman" w:eastAsia="宋体" w:hAnsi="Times New Roman" w:cs="Times New Roman"/>
          <w:sz w:val="24"/>
          <w:szCs w:val="24"/>
        </w:rPr>
        <w:t xml:space="preserve"> </w:t>
      </w:r>
      <w:r w:rsidR="00E129E3" w:rsidRPr="007679C0">
        <w:rPr>
          <w:rFonts w:ascii="Times New Roman" w:eastAsia="宋体" w:hAnsi="Times New Roman" w:cs="Times New Roman"/>
          <w:sz w:val="24"/>
          <w:szCs w:val="24"/>
        </w:rPr>
        <w:t>The</w:t>
      </w:r>
      <w:r w:rsidR="00E129E3" w:rsidRPr="007679C0">
        <w:rPr>
          <w:rFonts w:ascii="Times New Roman" w:hAnsi="Times New Roman" w:cs="Times New Roman"/>
          <w:sz w:val="24"/>
          <w:szCs w:val="24"/>
        </w:rPr>
        <w:t xml:space="preserve"> </w:t>
      </w:r>
      <w:r w:rsidR="00E129E3" w:rsidRPr="007679C0">
        <w:rPr>
          <w:rFonts w:ascii="Times New Roman" w:eastAsia="宋体" w:hAnsi="Times New Roman" w:cs="Times New Roman"/>
          <w:sz w:val="24"/>
          <w:szCs w:val="24"/>
        </w:rPr>
        <w:t xml:space="preserve">two solutions </w:t>
      </w:r>
      <w:r w:rsidR="00E129E3" w:rsidRPr="007679C0">
        <w:rPr>
          <w:rFonts w:ascii="Times New Roman" w:eastAsia="宋体" w:hAnsi="Times New Roman" w:cs="Times New Roman"/>
          <w:i/>
          <w:sz w:val="24"/>
          <w:szCs w:val="24"/>
        </w:rPr>
        <w:t>x</w:t>
      </w:r>
      <w:r w:rsidR="00E129E3" w:rsidRPr="007679C0">
        <w:rPr>
          <w:rFonts w:ascii="Times New Roman" w:eastAsia="宋体" w:hAnsi="Times New Roman" w:cs="Times New Roman"/>
          <w:sz w:val="24"/>
          <w:szCs w:val="24"/>
        </w:rPr>
        <w:t xml:space="preserve"> and </w:t>
      </w:r>
      <w:r w:rsidR="00E129E3" w:rsidRPr="007679C0">
        <w:rPr>
          <w:rFonts w:ascii="Times New Roman" w:hAnsi="Times New Roman" w:cs="Times New Roman"/>
          <w:position w:val="-6"/>
          <w:sz w:val="24"/>
          <w:szCs w:val="24"/>
        </w:rPr>
        <w:object w:dxaOrig="200" w:dyaOrig="440">
          <v:shape id="_x0000_i1041" type="#_x0000_t75" style="width:10pt;height:22.5pt" o:ole="">
            <v:imagedata r:id="rId30" o:title=""/>
          </v:shape>
          <o:OLEObject Type="Embed" ProgID="Equation.DSMT4" ShapeID="_x0000_i1041" DrawAspect="Content" ObjectID="_1634718919" r:id="rId35"/>
        </w:object>
      </w:r>
      <w:r w:rsidR="00E129E3" w:rsidRPr="007679C0">
        <w:rPr>
          <w:rFonts w:ascii="Times New Roman" w:eastAsia="宋体" w:hAnsi="Times New Roman" w:cs="Times New Roman"/>
          <w:sz w:val="24"/>
          <w:szCs w:val="24"/>
        </w:rPr>
        <w:t xml:space="preserve"> denote</w:t>
      </w:r>
      <w:r w:rsidR="00E129E3" w:rsidRPr="007679C0">
        <w:rPr>
          <w:rFonts w:ascii="Times New Roman" w:hAnsi="Times New Roman" w:cs="Times New Roman"/>
          <w:sz w:val="24"/>
          <w:szCs w:val="24"/>
        </w:rPr>
        <w:t>s</w:t>
      </w:r>
      <w:r w:rsidR="00E129E3" w:rsidRPr="007679C0">
        <w:rPr>
          <w:rFonts w:ascii="Times New Roman" w:eastAsia="宋体" w:hAnsi="Times New Roman" w:cs="Times New Roman"/>
          <w:sz w:val="24"/>
          <w:szCs w:val="24"/>
        </w:rPr>
        <w:t xml:space="preserve"> </w:t>
      </w:r>
      <w:r w:rsidR="00E129E3" w:rsidRPr="007679C0">
        <w:rPr>
          <w:rFonts w:ascii="Times New Roman" w:hAnsi="Times New Roman" w:cs="Times New Roman"/>
          <w:sz w:val="24"/>
          <w:szCs w:val="24"/>
        </w:rPr>
        <w:t>the state variable in</w:t>
      </w:r>
      <w:r w:rsidR="00E129E3" w:rsidRPr="007679C0">
        <w:rPr>
          <w:rFonts w:ascii="Times New Roman" w:eastAsia="宋体" w:hAnsi="Times New Roman" w:cs="Times New Roman"/>
          <w:sz w:val="24"/>
          <w:szCs w:val="24"/>
        </w:rPr>
        <w:t xml:space="preserve"> the normal attractor and disease attractor </w:t>
      </w:r>
      <w:r w:rsidR="00E129E3" w:rsidRPr="007679C0">
        <w:rPr>
          <w:rFonts w:ascii="Times New Roman" w:hAnsi="Times New Roman" w:cs="Times New Roman"/>
          <w:sz w:val="24"/>
          <w:szCs w:val="24"/>
        </w:rPr>
        <w:t>of</w:t>
      </w:r>
      <w:r w:rsidR="00E129E3" w:rsidRPr="007679C0">
        <w:rPr>
          <w:rFonts w:ascii="Times New Roman" w:eastAsia="宋体" w:hAnsi="Times New Roman" w:cs="Times New Roman"/>
          <w:sz w:val="24"/>
          <w:szCs w:val="24"/>
        </w:rPr>
        <w:t xml:space="preserve"> personalized state transition networks</w:t>
      </w:r>
      <w:r w:rsidR="00E129E3" w:rsidRPr="007679C0">
        <w:rPr>
          <w:rFonts w:ascii="Times New Roman" w:hAnsi="Times New Roman" w:cs="Times New Roman"/>
          <w:sz w:val="24"/>
          <w:szCs w:val="24"/>
        </w:rPr>
        <w:t xml:space="preserve"> respectively</w:t>
      </w:r>
      <w:r w:rsidR="00E129E3" w:rsidRPr="007679C0">
        <w:rPr>
          <w:rFonts w:ascii="Times New Roman" w:eastAsia="宋体" w:hAnsi="Times New Roman" w:cs="Times New Roman"/>
          <w:sz w:val="24"/>
          <w:szCs w:val="24"/>
        </w:rPr>
        <w:t xml:space="preserve">. </w:t>
      </w:r>
      <w:r w:rsidR="00CD30B1" w:rsidRPr="007679C0">
        <w:rPr>
          <w:rFonts w:ascii="Times New Roman" w:hAnsi="Times New Roman" w:cs="Times New Roman"/>
          <w:sz w:val="24"/>
          <w:szCs w:val="24"/>
        </w:rPr>
        <w:t xml:space="preserve">Equation S2 denotes that for all choices of nonlinearities function if and only if we drive the state of a feedback vertex set (FVS) </w:t>
      </w:r>
      <w:proofErr w:type="gramStart"/>
      <w:r w:rsidR="00CD30B1" w:rsidRPr="007679C0">
        <w:rPr>
          <w:rFonts w:ascii="Times New Roman" w:hAnsi="Times New Roman" w:cs="Times New Roman"/>
          <w:sz w:val="24"/>
          <w:szCs w:val="24"/>
        </w:rPr>
        <w:t>of</w:t>
      </w:r>
      <w:proofErr w:type="gramEnd"/>
      <w:r w:rsidR="00CD30B1" w:rsidRPr="007679C0">
        <w:rPr>
          <w:rFonts w:ascii="Times New Roman" w:hAnsi="Times New Roman" w:cs="Times New Roman"/>
          <w:sz w:val="24"/>
          <w:szCs w:val="24"/>
        </w:rPr>
        <w:t xml:space="preserve"> the undirected graph from the initial state to desired attractor (</w:t>
      </w:r>
      <w:r w:rsidR="00CD30B1" w:rsidRPr="007679C0">
        <w:rPr>
          <w:rFonts w:ascii="Times New Roman" w:hAnsi="Times New Roman" w:cs="Times New Roman"/>
          <w:i/>
          <w:sz w:val="24"/>
          <w:szCs w:val="24"/>
        </w:rPr>
        <w:t>t</w:t>
      </w:r>
      <w:r w:rsidR="00CD30B1" w:rsidRPr="007679C0">
        <w:rPr>
          <w:rFonts w:ascii="Times New Roman" w:hAnsi="Times New Roman" w:cs="Times New Roman"/>
          <w:sz w:val="24"/>
          <w:szCs w:val="24"/>
        </w:rPr>
        <w:t xml:space="preserve">→∞, </w:t>
      </w:r>
      <w:proofErr w:type="spellStart"/>
      <w:r w:rsidR="00CD30B1" w:rsidRPr="007679C0">
        <w:rPr>
          <w:rFonts w:ascii="Times New Roman" w:eastAsia="宋体" w:hAnsi="Times New Roman" w:cs="Times New Roman"/>
          <w:i/>
          <w:sz w:val="24"/>
          <w:szCs w:val="24"/>
        </w:rPr>
        <w:t>x</w:t>
      </w:r>
      <w:r w:rsidR="00CD30B1" w:rsidRPr="007679C0">
        <w:rPr>
          <w:rFonts w:ascii="Times New Roman" w:hAnsi="Times New Roman" w:cs="Times New Roman"/>
          <w:i/>
          <w:sz w:val="24"/>
          <w:szCs w:val="24"/>
          <w:vertAlign w:val="subscript"/>
        </w:rPr>
        <w:t>J</w:t>
      </w:r>
      <w:proofErr w:type="spellEnd"/>
      <w:r w:rsidR="00CD30B1" w:rsidRPr="007679C0">
        <w:rPr>
          <w:rFonts w:ascii="Times New Roman" w:hAnsi="Times New Roman" w:cs="Times New Roman"/>
          <w:sz w:val="24"/>
          <w:szCs w:val="24"/>
        </w:rPr>
        <w:t>(</w:t>
      </w:r>
      <w:r w:rsidR="00CD30B1" w:rsidRPr="007679C0">
        <w:rPr>
          <w:rFonts w:ascii="Times New Roman" w:hAnsi="Times New Roman" w:cs="Times New Roman"/>
          <w:i/>
          <w:sz w:val="24"/>
          <w:szCs w:val="24"/>
        </w:rPr>
        <w:t>t</w:t>
      </w:r>
      <w:r w:rsidR="00CD30B1" w:rsidRPr="007679C0">
        <w:rPr>
          <w:rFonts w:ascii="Times New Roman" w:hAnsi="Times New Roman" w:cs="Times New Roman"/>
          <w:sz w:val="24"/>
          <w:szCs w:val="24"/>
        </w:rPr>
        <w:t>)→</w:t>
      </w:r>
      <w:r w:rsidR="00CD30B1" w:rsidRPr="007679C0">
        <w:rPr>
          <w:rFonts w:ascii="Times New Roman" w:hAnsi="Times New Roman" w:cs="Times New Roman"/>
          <w:position w:val="-10"/>
          <w:sz w:val="24"/>
          <w:szCs w:val="24"/>
        </w:rPr>
        <w:object w:dxaOrig="560" w:dyaOrig="480">
          <v:shape id="_x0000_i1042" type="#_x0000_t75" style="width:27.5pt;height:24.5pt" o:ole="">
            <v:imagedata r:id="rId36" o:title=""/>
          </v:shape>
          <o:OLEObject Type="Embed" ProgID="Equation.DSMT4" ShapeID="_x0000_i1042" DrawAspect="Content" ObjectID="_1634718920" r:id="rId37"/>
        </w:object>
      </w:r>
      <w:r w:rsidR="00CD30B1" w:rsidRPr="007679C0">
        <w:rPr>
          <w:rFonts w:ascii="Times New Roman" w:hAnsi="Times New Roman" w:cs="Times New Roman"/>
          <w:sz w:val="24"/>
          <w:szCs w:val="24"/>
        </w:rPr>
        <w:t>), the whole network state will be changed from an initial attractor to a desired attractor (</w:t>
      </w:r>
      <w:r w:rsidR="00CD30B1" w:rsidRPr="007679C0">
        <w:rPr>
          <w:rFonts w:ascii="Times New Roman" w:hAnsi="Times New Roman" w:cs="Times New Roman"/>
          <w:i/>
          <w:sz w:val="24"/>
          <w:szCs w:val="24"/>
        </w:rPr>
        <w:t>t</w:t>
      </w:r>
      <w:r w:rsidR="00CD30B1" w:rsidRPr="007679C0">
        <w:rPr>
          <w:rFonts w:ascii="Times New Roman" w:hAnsi="Times New Roman" w:cs="Times New Roman"/>
          <w:sz w:val="24"/>
          <w:szCs w:val="24"/>
        </w:rPr>
        <w:t xml:space="preserve">→∞, </w:t>
      </w:r>
      <w:r w:rsidR="00CD30B1" w:rsidRPr="007679C0">
        <w:rPr>
          <w:rFonts w:ascii="Times New Roman" w:eastAsia="宋体" w:hAnsi="Times New Roman" w:cs="Times New Roman"/>
          <w:i/>
          <w:sz w:val="24"/>
          <w:szCs w:val="24"/>
        </w:rPr>
        <w:t>x</w:t>
      </w:r>
      <w:r w:rsidR="00CD30B1" w:rsidRPr="007679C0">
        <w:rPr>
          <w:rFonts w:ascii="Times New Roman" w:hAnsi="Times New Roman" w:cs="Times New Roman"/>
          <w:i/>
          <w:sz w:val="24"/>
          <w:szCs w:val="24"/>
        </w:rPr>
        <w:t xml:space="preserve"> </w:t>
      </w:r>
      <w:r w:rsidR="00CD30B1" w:rsidRPr="007679C0">
        <w:rPr>
          <w:rFonts w:ascii="Times New Roman" w:hAnsi="Times New Roman" w:cs="Times New Roman"/>
          <w:sz w:val="24"/>
          <w:szCs w:val="24"/>
        </w:rPr>
        <w:t>(</w:t>
      </w:r>
      <w:r w:rsidR="00CD30B1" w:rsidRPr="007679C0">
        <w:rPr>
          <w:rFonts w:ascii="Times New Roman" w:hAnsi="Times New Roman" w:cs="Times New Roman"/>
          <w:i/>
          <w:sz w:val="24"/>
          <w:szCs w:val="24"/>
        </w:rPr>
        <w:t>t</w:t>
      </w:r>
      <w:r w:rsidR="00CD30B1" w:rsidRPr="007679C0">
        <w:rPr>
          <w:rFonts w:ascii="Times New Roman" w:hAnsi="Times New Roman" w:cs="Times New Roman"/>
          <w:sz w:val="24"/>
          <w:szCs w:val="24"/>
        </w:rPr>
        <w:t>)→</w:t>
      </w:r>
      <w:r w:rsidR="00CD30B1" w:rsidRPr="007679C0">
        <w:rPr>
          <w:rFonts w:ascii="Times New Roman" w:hAnsi="Times New Roman" w:cs="Times New Roman"/>
          <w:position w:val="-10"/>
          <w:sz w:val="24"/>
          <w:szCs w:val="24"/>
        </w:rPr>
        <w:object w:dxaOrig="440" w:dyaOrig="480">
          <v:shape id="_x0000_i1043" type="#_x0000_t75" style="width:21.5pt;height:24.5pt" o:ole="">
            <v:imagedata r:id="rId38" o:title=""/>
          </v:shape>
          <o:OLEObject Type="Embed" ProgID="Equation.DSMT4" ShapeID="_x0000_i1043" DrawAspect="Content" ObjectID="_1634718921" r:id="rId39"/>
        </w:object>
      </w:r>
      <w:r w:rsidR="00CD30B1" w:rsidRPr="007679C0">
        <w:rPr>
          <w:rFonts w:ascii="Times New Roman" w:hAnsi="Times New Roman" w:cs="Times New Roman"/>
          <w:sz w:val="24"/>
          <w:szCs w:val="24"/>
        </w:rPr>
        <w:t xml:space="preserve">). </w:t>
      </w:r>
    </w:p>
    <w:p w:rsidR="0061215C" w:rsidRPr="007679C0" w:rsidRDefault="00955BBA" w:rsidP="008A19D9">
      <w:pPr>
        <w:autoSpaceDE w:val="0"/>
        <w:autoSpaceDN w:val="0"/>
        <w:spacing w:line="360" w:lineRule="auto"/>
        <w:rPr>
          <w:rFonts w:ascii="Times New Roman" w:eastAsia="宋体" w:hAnsi="Times New Roman" w:cs="Times New Roman"/>
          <w:sz w:val="24"/>
          <w:szCs w:val="24"/>
        </w:rPr>
      </w:pPr>
      <w:r w:rsidRPr="007679C0">
        <w:rPr>
          <w:rFonts w:ascii="Times New Roman" w:eastAsia="宋体" w:hAnsi="Times New Roman" w:cs="Times New Roman"/>
          <w:sz w:val="24"/>
          <w:szCs w:val="24"/>
        </w:rPr>
        <w:t xml:space="preserve">   </w:t>
      </w:r>
      <w:r w:rsidR="008A19D9" w:rsidRPr="007679C0">
        <w:rPr>
          <w:rFonts w:ascii="Times New Roman" w:eastAsia="宋体" w:hAnsi="Times New Roman" w:cs="Times New Roman"/>
          <w:sz w:val="24"/>
          <w:szCs w:val="24"/>
        </w:rPr>
        <w:t xml:space="preserve"> </w:t>
      </w:r>
      <w:r w:rsidR="0020285D" w:rsidRPr="007679C0">
        <w:rPr>
          <w:rFonts w:ascii="Times New Roman" w:eastAsia="宋体" w:hAnsi="Times New Roman" w:cs="Times New Roman"/>
          <w:sz w:val="24"/>
          <w:szCs w:val="24"/>
        </w:rPr>
        <w:t>Basic on the above theo</w:t>
      </w:r>
      <w:bookmarkStart w:id="18" w:name="_GoBack"/>
      <w:bookmarkEnd w:id="18"/>
      <w:r w:rsidR="0020285D" w:rsidRPr="007679C0">
        <w:rPr>
          <w:rFonts w:ascii="Times New Roman" w:eastAsia="宋体" w:hAnsi="Times New Roman" w:cs="Times New Roman"/>
          <w:sz w:val="24"/>
          <w:szCs w:val="24"/>
        </w:rPr>
        <w:t xml:space="preserve">rem, we formalize the concept of the Nonlinear Control of the Undirected networks (NCU), which is how we chose proper sets of </w:t>
      </w:r>
      <w:r w:rsidR="00705E14" w:rsidRPr="007679C0">
        <w:rPr>
          <w:rFonts w:ascii="Times New Roman" w:eastAsia="宋体" w:hAnsi="Times New Roman" w:cs="Times New Roman"/>
          <w:sz w:val="24"/>
          <w:szCs w:val="24"/>
        </w:rPr>
        <w:t xml:space="preserve">driver </w:t>
      </w:r>
      <w:r w:rsidR="0020285D" w:rsidRPr="007679C0">
        <w:rPr>
          <w:rFonts w:ascii="Times New Roman" w:eastAsia="宋体" w:hAnsi="Times New Roman" w:cs="Times New Roman"/>
          <w:sz w:val="24"/>
          <w:szCs w:val="24"/>
        </w:rPr>
        <w:t xml:space="preserve">nodes that are injected by input signal with the minimum cost to control the above equation (S1) from an initial attractor to a desired attractor. </w:t>
      </w:r>
      <w:r w:rsidRPr="007679C0">
        <w:rPr>
          <w:rFonts w:ascii="Times New Roman" w:eastAsia="宋体" w:hAnsi="Times New Roman" w:cs="Times New Roman"/>
          <w:sz w:val="24"/>
          <w:szCs w:val="24"/>
        </w:rPr>
        <w:t xml:space="preserve">Note that the minimum FVS in undirected network </w:t>
      </w:r>
      <w:r w:rsidRPr="007679C0">
        <w:rPr>
          <w:rFonts w:ascii="Times New Roman" w:eastAsia="宋体" w:hAnsi="Times New Roman" w:cs="Times New Roman"/>
          <w:i/>
          <w:sz w:val="24"/>
          <w:szCs w:val="24"/>
        </w:rPr>
        <w:t xml:space="preserve">G </w:t>
      </w:r>
      <w:r w:rsidRPr="007679C0">
        <w:rPr>
          <w:rFonts w:ascii="Times New Roman" w:eastAsia="宋体" w:hAnsi="Times New Roman" w:cs="Times New Roman"/>
          <w:sz w:val="24"/>
          <w:szCs w:val="24"/>
        </w:rPr>
        <w:t>must exist under our assumption that each edge in undirected network is a feedback loop.</w:t>
      </w:r>
      <w:r w:rsidR="008A19D9" w:rsidRPr="007679C0">
        <w:rPr>
          <w:rFonts w:ascii="Times New Roman" w:eastAsia="宋体" w:hAnsi="Times New Roman" w:cs="Times New Roman"/>
          <w:sz w:val="24"/>
          <w:szCs w:val="24"/>
        </w:rPr>
        <w:t xml:space="preserve"> Therefore our NCU aims to find minimum FVS</w:t>
      </w:r>
      <w:r w:rsidR="00E257E4" w:rsidRPr="007679C0">
        <w:rPr>
          <w:rFonts w:ascii="Times New Roman" w:eastAsia="宋体" w:hAnsi="Times New Roman" w:cs="Times New Roman"/>
          <w:sz w:val="24"/>
          <w:szCs w:val="24"/>
        </w:rPr>
        <w:t xml:space="preserve"> in the undirected networks</w:t>
      </w:r>
      <w:r w:rsidR="008A19D9" w:rsidRPr="007679C0">
        <w:rPr>
          <w:rFonts w:ascii="Times New Roman" w:eastAsia="宋体" w:hAnsi="Times New Roman" w:cs="Times New Roman"/>
          <w:sz w:val="24"/>
          <w:szCs w:val="24"/>
        </w:rPr>
        <w:t>.</w:t>
      </w:r>
    </w:p>
    <w:p w:rsidR="00D65DEB" w:rsidRPr="007679C0" w:rsidRDefault="00D65DEB" w:rsidP="00B65095">
      <w:pPr>
        <w:autoSpaceDE w:val="0"/>
        <w:autoSpaceDN w:val="0"/>
        <w:adjustRightInd w:val="0"/>
        <w:jc w:val="left"/>
        <w:rPr>
          <w:rFonts w:ascii="Times New Roman" w:hAnsi="Times New Roman" w:cs="Times New Roman"/>
          <w:bCs/>
          <w:kern w:val="0"/>
          <w:sz w:val="24"/>
          <w:szCs w:val="24"/>
        </w:rPr>
      </w:pPr>
      <w:bookmarkStart w:id="19" w:name="OLE_LINK250"/>
      <w:bookmarkStart w:id="20" w:name="OLE_LINK251"/>
      <w:bookmarkEnd w:id="11"/>
      <w:bookmarkEnd w:id="12"/>
    </w:p>
    <w:p w:rsidR="00ED659A" w:rsidRPr="007679C0" w:rsidRDefault="00ED659A" w:rsidP="00B65095">
      <w:pPr>
        <w:autoSpaceDE w:val="0"/>
        <w:autoSpaceDN w:val="0"/>
        <w:adjustRightInd w:val="0"/>
        <w:jc w:val="left"/>
        <w:rPr>
          <w:rFonts w:ascii="Times New Roman" w:hAnsi="Times New Roman" w:cs="Times New Roman"/>
          <w:bCs/>
          <w:kern w:val="0"/>
          <w:sz w:val="24"/>
          <w:szCs w:val="24"/>
        </w:rPr>
      </w:pPr>
    </w:p>
    <w:p w:rsidR="00AC6E9F" w:rsidRPr="007679C0" w:rsidRDefault="00AC6E9F" w:rsidP="00B65095">
      <w:pPr>
        <w:autoSpaceDE w:val="0"/>
        <w:autoSpaceDN w:val="0"/>
        <w:adjustRightInd w:val="0"/>
        <w:jc w:val="left"/>
        <w:rPr>
          <w:rFonts w:ascii="Times New Roman" w:hAnsi="Times New Roman" w:cs="Times New Roman"/>
          <w:bCs/>
          <w:kern w:val="0"/>
          <w:sz w:val="24"/>
          <w:szCs w:val="24"/>
        </w:rPr>
      </w:pPr>
    </w:p>
    <w:p w:rsidR="00B65095" w:rsidRPr="007679C0" w:rsidRDefault="00B65095" w:rsidP="00313030">
      <w:pPr>
        <w:autoSpaceDE w:val="0"/>
        <w:autoSpaceDN w:val="0"/>
        <w:adjustRightInd w:val="0"/>
        <w:jc w:val="left"/>
        <w:rPr>
          <w:rFonts w:ascii="Times New Roman" w:hAnsi="Times New Roman" w:cs="Times New Roman"/>
          <w:kern w:val="0"/>
          <w:sz w:val="20"/>
          <w:szCs w:val="20"/>
        </w:rPr>
      </w:pPr>
      <w:r w:rsidRPr="007679C0">
        <w:rPr>
          <w:rFonts w:ascii="Times New Roman" w:hAnsi="Times New Roman" w:cs="Times New Roman"/>
          <w:b/>
          <w:bCs/>
          <w:kern w:val="0"/>
          <w:sz w:val="28"/>
          <w:szCs w:val="28"/>
        </w:rPr>
        <w:t xml:space="preserve">Supplementary note </w:t>
      </w:r>
      <w:r w:rsidR="00AC0359" w:rsidRPr="007679C0">
        <w:rPr>
          <w:rFonts w:ascii="Times New Roman" w:hAnsi="Times New Roman" w:cs="Times New Roman"/>
          <w:b/>
          <w:bCs/>
          <w:kern w:val="0"/>
          <w:sz w:val="28"/>
          <w:szCs w:val="28"/>
        </w:rPr>
        <w:t>2</w:t>
      </w:r>
      <w:r w:rsidRPr="007679C0">
        <w:rPr>
          <w:rFonts w:ascii="Times New Roman" w:hAnsi="Times New Roman" w:cs="Times New Roman"/>
          <w:b/>
          <w:bCs/>
          <w:kern w:val="0"/>
          <w:sz w:val="28"/>
          <w:szCs w:val="28"/>
        </w:rPr>
        <w:t xml:space="preserve">: </w:t>
      </w:r>
      <w:bookmarkStart w:id="21" w:name="OLE_LINK190"/>
      <w:bookmarkStart w:id="22" w:name="OLE_LINK191"/>
      <w:r w:rsidR="008F512F" w:rsidRPr="007679C0">
        <w:rPr>
          <w:rFonts w:ascii="Times New Roman" w:hAnsi="Times New Roman" w:cs="Times New Roman"/>
          <w:b/>
          <w:bCs/>
          <w:kern w:val="0"/>
          <w:sz w:val="28"/>
          <w:szCs w:val="28"/>
        </w:rPr>
        <w:t xml:space="preserve">supplementary tables </w:t>
      </w:r>
      <w:bookmarkEnd w:id="21"/>
      <w:bookmarkEnd w:id="22"/>
    </w:p>
    <w:p w:rsidR="00B65095" w:rsidRPr="007679C0" w:rsidRDefault="00B65095" w:rsidP="00B65095">
      <w:pPr>
        <w:autoSpaceDE w:val="0"/>
        <w:autoSpaceDN w:val="0"/>
        <w:adjustRightInd w:val="0"/>
        <w:jc w:val="center"/>
        <w:rPr>
          <w:rFonts w:ascii="Times New Roman" w:hAnsi="Times New Roman" w:cs="Times New Roman"/>
          <w:kern w:val="0"/>
          <w:szCs w:val="21"/>
        </w:rPr>
      </w:pPr>
    </w:p>
    <w:p w:rsidR="00B65095" w:rsidRPr="007679C0" w:rsidRDefault="00B65095" w:rsidP="00B65095">
      <w:pPr>
        <w:autoSpaceDE w:val="0"/>
        <w:autoSpaceDN w:val="0"/>
        <w:adjustRightInd w:val="0"/>
        <w:jc w:val="center"/>
        <w:rPr>
          <w:rFonts w:ascii="Times New Roman" w:hAnsi="Times New Roman" w:cs="Times New Roman"/>
          <w:kern w:val="0"/>
          <w:szCs w:val="21"/>
        </w:rPr>
      </w:pPr>
      <w:r w:rsidRPr="007679C0">
        <w:rPr>
          <w:rFonts w:ascii="Times New Roman" w:hAnsi="Times New Roman" w:cs="Times New Roman"/>
          <w:kern w:val="0"/>
          <w:szCs w:val="21"/>
        </w:rPr>
        <w:t>Table S</w:t>
      </w:r>
      <w:r w:rsidR="00AC0359" w:rsidRPr="007679C0">
        <w:rPr>
          <w:rFonts w:ascii="Times New Roman" w:hAnsi="Times New Roman" w:cs="Times New Roman"/>
          <w:kern w:val="0"/>
          <w:szCs w:val="21"/>
        </w:rPr>
        <w:t>1</w:t>
      </w:r>
      <w:r w:rsidRPr="007679C0">
        <w:rPr>
          <w:rFonts w:ascii="Times New Roman" w:hAnsi="Times New Roman" w:cs="Times New Roman"/>
          <w:kern w:val="0"/>
          <w:szCs w:val="21"/>
        </w:rPr>
        <w:t>: Sample information in TCGA Cancer datasets</w:t>
      </w:r>
      <w:r w:rsidR="00C90940" w:rsidRPr="007679C0">
        <w:rPr>
          <w:rFonts w:ascii="Times New Roman" w:hAnsi="Times New Roman" w:cs="Times New Roman"/>
          <w:kern w:val="0"/>
          <w:szCs w:val="21"/>
        </w:rPr>
        <w:t>.</w:t>
      </w:r>
      <w:r w:rsidR="00040476" w:rsidRPr="007679C0">
        <w:rPr>
          <w:rFonts w:ascii="Times New Roman" w:hAnsi="Times New Roman" w:cs="Times New Roman"/>
          <w:kern w:val="0"/>
          <w:szCs w:val="21"/>
        </w:rPr>
        <w:t xml:space="preserve"> </w:t>
      </w:r>
      <w:bookmarkStart w:id="23" w:name="OLE_LINK226"/>
      <w:bookmarkStart w:id="24" w:name="OLE_LINK227"/>
      <w:bookmarkStart w:id="25" w:name="OLE_LINK228"/>
      <w:r w:rsidR="00040476" w:rsidRPr="007679C0">
        <w:rPr>
          <w:rFonts w:ascii="Times New Roman" w:hAnsi="Times New Roman" w:cs="Times New Roman"/>
          <w:kern w:val="0"/>
          <w:szCs w:val="21"/>
        </w:rPr>
        <w:t>Each individual has paired samples (control sample and tumor sample)</w:t>
      </w:r>
      <w:bookmarkEnd w:id="23"/>
      <w:bookmarkEnd w:id="24"/>
      <w:bookmarkEnd w:id="25"/>
    </w:p>
    <w:tbl>
      <w:tblPr>
        <w:tblW w:w="8336" w:type="dxa"/>
        <w:tblInd w:w="-15" w:type="dxa"/>
        <w:tblCellMar>
          <w:left w:w="0" w:type="dxa"/>
          <w:right w:w="0" w:type="dxa"/>
        </w:tblCellMar>
        <w:tblLook w:val="04A0"/>
      </w:tblPr>
      <w:tblGrid>
        <w:gridCol w:w="1376"/>
        <w:gridCol w:w="1671"/>
        <w:gridCol w:w="3004"/>
        <w:gridCol w:w="2285"/>
      </w:tblGrid>
      <w:tr w:rsidR="00AE70A0" w:rsidRPr="007679C0" w:rsidTr="00DC34B4">
        <w:trPr>
          <w:trHeight w:val="318"/>
        </w:trPr>
        <w:tc>
          <w:tcPr>
            <w:tcW w:w="1376" w:type="dxa"/>
            <w:tcBorders>
              <w:top w:val="single" w:sz="8" w:space="0" w:color="000000"/>
              <w:left w:val="nil"/>
              <w:bottom w:val="single" w:sz="8" w:space="0" w:color="000000"/>
              <w:right w:val="nil"/>
            </w:tcBorders>
          </w:tcPr>
          <w:bookmarkEnd w:id="19"/>
          <w:bookmarkEnd w:id="20"/>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Number</w:t>
            </w:r>
          </w:p>
        </w:tc>
        <w:tc>
          <w:tcPr>
            <w:tcW w:w="167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Abbreviation</w:t>
            </w:r>
          </w:p>
        </w:tc>
        <w:tc>
          <w:tcPr>
            <w:tcW w:w="300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Description</w:t>
            </w:r>
          </w:p>
        </w:tc>
        <w:tc>
          <w:tcPr>
            <w:tcW w:w="228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Number of paired samples</w:t>
            </w:r>
          </w:p>
        </w:tc>
      </w:tr>
      <w:tr w:rsidR="00AE70A0" w:rsidRPr="007679C0" w:rsidTr="00AE70A0">
        <w:trPr>
          <w:trHeight w:val="580"/>
        </w:trPr>
        <w:tc>
          <w:tcPr>
            <w:tcW w:w="1376" w:type="dxa"/>
            <w:tcBorders>
              <w:top w:val="single" w:sz="8" w:space="0" w:color="000000"/>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1</w:t>
            </w:r>
          </w:p>
        </w:tc>
        <w:tc>
          <w:tcPr>
            <w:tcW w:w="167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BRCA</w:t>
            </w:r>
          </w:p>
        </w:tc>
        <w:tc>
          <w:tcPr>
            <w:tcW w:w="300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Breast invasive carcinoma</w:t>
            </w:r>
          </w:p>
        </w:tc>
        <w:tc>
          <w:tcPr>
            <w:tcW w:w="228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112</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2</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COAD</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 xml:space="preserve">Colon </w:t>
            </w:r>
            <w:proofErr w:type="spellStart"/>
            <w:r w:rsidRPr="007679C0">
              <w:rPr>
                <w:rFonts w:ascii="Times New Roman" w:hAnsi="Times New Roman" w:cs="Times New Roman"/>
                <w:szCs w:val="21"/>
              </w:rPr>
              <w:t>adenocarcinoma</w:t>
            </w:r>
            <w:proofErr w:type="spellEnd"/>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50</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3</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KICH</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 xml:space="preserve">Kidney </w:t>
            </w:r>
            <w:proofErr w:type="spellStart"/>
            <w:r w:rsidRPr="007679C0">
              <w:rPr>
                <w:rFonts w:ascii="Times New Roman" w:hAnsi="Times New Roman" w:cs="Times New Roman"/>
                <w:szCs w:val="21"/>
              </w:rPr>
              <w:t>Chromophobe</w:t>
            </w:r>
            <w:proofErr w:type="spellEnd"/>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23</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4</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KIRC</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Kidney renal clear cell carcinoma</w:t>
            </w:r>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72</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5</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KIRP</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Kidney renal papillary cell carcinoma</w:t>
            </w:r>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31</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6</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LIHC</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 xml:space="preserve">Liver </w:t>
            </w:r>
            <w:proofErr w:type="spellStart"/>
            <w:r w:rsidRPr="007679C0">
              <w:rPr>
                <w:rFonts w:ascii="Times New Roman" w:hAnsi="Times New Roman" w:cs="Times New Roman"/>
                <w:szCs w:val="21"/>
              </w:rPr>
              <w:t>hepatocellular</w:t>
            </w:r>
            <w:proofErr w:type="spellEnd"/>
            <w:r w:rsidRPr="007679C0">
              <w:rPr>
                <w:rFonts w:ascii="Times New Roman" w:hAnsi="Times New Roman" w:cs="Times New Roman"/>
                <w:szCs w:val="21"/>
              </w:rPr>
              <w:t xml:space="preserve"> carcinoma</w:t>
            </w:r>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50</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7</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LUAD</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 xml:space="preserve">Lung </w:t>
            </w:r>
            <w:proofErr w:type="spellStart"/>
            <w:r w:rsidRPr="007679C0">
              <w:rPr>
                <w:rFonts w:ascii="Times New Roman" w:hAnsi="Times New Roman" w:cs="Times New Roman"/>
                <w:szCs w:val="21"/>
              </w:rPr>
              <w:t>adenocarcinoma</w:t>
            </w:r>
            <w:proofErr w:type="spellEnd"/>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57</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8</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LUSC</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 xml:space="preserve">Lung </w:t>
            </w:r>
            <w:proofErr w:type="spellStart"/>
            <w:r w:rsidRPr="007679C0">
              <w:rPr>
                <w:rFonts w:ascii="Times New Roman" w:hAnsi="Times New Roman" w:cs="Times New Roman"/>
                <w:szCs w:val="21"/>
              </w:rPr>
              <w:t>squamous</w:t>
            </w:r>
            <w:proofErr w:type="spellEnd"/>
            <w:r w:rsidRPr="007679C0">
              <w:rPr>
                <w:rFonts w:ascii="Times New Roman" w:hAnsi="Times New Roman" w:cs="Times New Roman"/>
                <w:szCs w:val="21"/>
              </w:rPr>
              <w:t xml:space="preserve"> cell carcinoma</w:t>
            </w:r>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49</w:t>
            </w:r>
          </w:p>
        </w:tc>
      </w:tr>
      <w:tr w:rsidR="00AE70A0" w:rsidRPr="007679C0" w:rsidTr="00AE70A0">
        <w:trPr>
          <w:trHeight w:val="580"/>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9</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STAD</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 xml:space="preserve">Stomach </w:t>
            </w:r>
            <w:proofErr w:type="spellStart"/>
            <w:r w:rsidRPr="007679C0">
              <w:rPr>
                <w:rFonts w:ascii="Times New Roman" w:hAnsi="Times New Roman" w:cs="Times New Roman"/>
                <w:szCs w:val="21"/>
              </w:rPr>
              <w:t>adenocarcinoma</w:t>
            </w:r>
            <w:proofErr w:type="spellEnd"/>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32</w:t>
            </w:r>
          </w:p>
        </w:tc>
      </w:tr>
      <w:tr w:rsidR="00AE70A0" w:rsidRPr="007679C0" w:rsidTr="00AE70A0">
        <w:trPr>
          <w:trHeight w:val="592"/>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10</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UCEC</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Uterine Corpus Endometrial Carcinoma</w:t>
            </w:r>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AE70A0">
            <w:pPr>
              <w:jc w:val="center"/>
              <w:rPr>
                <w:rFonts w:ascii="Times New Roman" w:hAnsi="Times New Roman" w:cs="Times New Roman"/>
                <w:szCs w:val="21"/>
              </w:rPr>
            </w:pPr>
            <w:r w:rsidRPr="007679C0">
              <w:rPr>
                <w:rFonts w:ascii="Times New Roman" w:hAnsi="Times New Roman" w:cs="Times New Roman"/>
                <w:szCs w:val="21"/>
              </w:rPr>
              <w:t>23</w:t>
            </w:r>
          </w:p>
        </w:tc>
      </w:tr>
      <w:tr w:rsidR="00AE70A0" w:rsidRPr="007679C0" w:rsidTr="00AE70A0">
        <w:trPr>
          <w:trHeight w:val="592"/>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11</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HNSC</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AE70A0">
            <w:pPr>
              <w:jc w:val="center"/>
              <w:rPr>
                <w:rFonts w:ascii="Times New Roman" w:hAnsi="Times New Roman" w:cs="Times New Roman"/>
                <w:szCs w:val="21"/>
              </w:rPr>
            </w:pPr>
            <w:r w:rsidRPr="007679C0">
              <w:rPr>
                <w:rFonts w:ascii="Times New Roman" w:hAnsi="Times New Roman" w:cs="Times New Roman"/>
                <w:szCs w:val="21"/>
              </w:rPr>
              <w:t xml:space="preserve">Head and Neck </w:t>
            </w:r>
            <w:proofErr w:type="spellStart"/>
            <w:r w:rsidRPr="007679C0">
              <w:rPr>
                <w:rFonts w:ascii="Times New Roman" w:hAnsi="Times New Roman" w:cs="Times New Roman"/>
                <w:szCs w:val="21"/>
              </w:rPr>
              <w:t>Squamous</w:t>
            </w:r>
            <w:proofErr w:type="spellEnd"/>
            <w:r w:rsidRPr="007679C0">
              <w:rPr>
                <w:rFonts w:ascii="Times New Roman" w:hAnsi="Times New Roman" w:cs="Times New Roman"/>
                <w:szCs w:val="21"/>
              </w:rPr>
              <w:t xml:space="preserve"> Cell Carcinoma </w:t>
            </w:r>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AE70A0">
            <w:pPr>
              <w:jc w:val="center"/>
              <w:rPr>
                <w:rFonts w:ascii="Times New Roman" w:hAnsi="Times New Roman" w:cs="Times New Roman"/>
                <w:szCs w:val="21"/>
              </w:rPr>
            </w:pPr>
            <w:r w:rsidRPr="007679C0">
              <w:rPr>
                <w:rFonts w:ascii="Times New Roman" w:hAnsi="Times New Roman" w:cs="Times New Roman"/>
                <w:szCs w:val="21"/>
              </w:rPr>
              <w:t>43</w:t>
            </w:r>
          </w:p>
        </w:tc>
      </w:tr>
      <w:tr w:rsidR="00AE70A0" w:rsidRPr="007679C0" w:rsidTr="00AE70A0">
        <w:trPr>
          <w:trHeight w:val="592"/>
        </w:trPr>
        <w:tc>
          <w:tcPr>
            <w:tcW w:w="1376" w:type="dxa"/>
            <w:tcBorders>
              <w:top w:val="nil"/>
              <w:left w:val="nil"/>
              <w:bottom w:val="nil"/>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12</w:t>
            </w:r>
          </w:p>
        </w:tc>
        <w:tc>
          <w:tcPr>
            <w:tcW w:w="1671"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PRAD</w:t>
            </w:r>
          </w:p>
        </w:tc>
        <w:tc>
          <w:tcPr>
            <w:tcW w:w="3004"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AE70A0">
            <w:pPr>
              <w:jc w:val="center"/>
              <w:rPr>
                <w:rFonts w:ascii="Times New Roman" w:hAnsi="Times New Roman" w:cs="Times New Roman"/>
                <w:szCs w:val="21"/>
              </w:rPr>
            </w:pPr>
            <w:r w:rsidRPr="007679C0">
              <w:rPr>
                <w:rFonts w:ascii="Times New Roman" w:hAnsi="Times New Roman" w:cs="Times New Roman"/>
                <w:szCs w:val="21"/>
              </w:rPr>
              <w:t xml:space="preserve">Prostate </w:t>
            </w:r>
            <w:proofErr w:type="spellStart"/>
            <w:r w:rsidRPr="007679C0">
              <w:rPr>
                <w:rFonts w:ascii="Times New Roman" w:hAnsi="Times New Roman" w:cs="Times New Roman"/>
                <w:szCs w:val="21"/>
              </w:rPr>
              <w:t>Adenocarcinoma</w:t>
            </w:r>
            <w:proofErr w:type="spellEnd"/>
            <w:r w:rsidRPr="007679C0">
              <w:rPr>
                <w:rFonts w:ascii="Times New Roman" w:hAnsi="Times New Roman" w:cs="Times New Roman"/>
                <w:szCs w:val="21"/>
              </w:rPr>
              <w:t xml:space="preserve"> </w:t>
            </w:r>
          </w:p>
        </w:tc>
        <w:tc>
          <w:tcPr>
            <w:tcW w:w="2285" w:type="dxa"/>
            <w:tcBorders>
              <w:top w:val="nil"/>
              <w:left w:val="nil"/>
              <w:bottom w:val="nil"/>
              <w:right w:val="nil"/>
            </w:tcBorders>
            <w:shd w:val="clear" w:color="auto" w:fill="auto"/>
            <w:tcMar>
              <w:top w:w="15" w:type="dxa"/>
              <w:left w:w="15" w:type="dxa"/>
              <w:bottom w:w="0" w:type="dxa"/>
              <w:right w:w="15" w:type="dxa"/>
            </w:tcMar>
            <w:vAlign w:val="center"/>
            <w:hideMark/>
          </w:tcPr>
          <w:p w:rsidR="00AE70A0" w:rsidRPr="007679C0" w:rsidRDefault="00AE70A0" w:rsidP="00AE70A0">
            <w:pPr>
              <w:jc w:val="center"/>
              <w:rPr>
                <w:rFonts w:ascii="Times New Roman" w:hAnsi="Times New Roman" w:cs="Times New Roman"/>
                <w:szCs w:val="21"/>
              </w:rPr>
            </w:pPr>
            <w:r w:rsidRPr="007679C0">
              <w:rPr>
                <w:rFonts w:ascii="Times New Roman" w:hAnsi="Times New Roman" w:cs="Times New Roman"/>
                <w:szCs w:val="21"/>
              </w:rPr>
              <w:t>52</w:t>
            </w:r>
          </w:p>
        </w:tc>
      </w:tr>
      <w:tr w:rsidR="00AE70A0" w:rsidRPr="007679C0" w:rsidTr="00AE70A0">
        <w:trPr>
          <w:trHeight w:val="592"/>
        </w:trPr>
        <w:tc>
          <w:tcPr>
            <w:tcW w:w="1376" w:type="dxa"/>
            <w:tcBorders>
              <w:top w:val="nil"/>
              <w:left w:val="nil"/>
              <w:bottom w:val="single" w:sz="8" w:space="0" w:color="000000"/>
              <w:right w:val="nil"/>
            </w:tcBorders>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13</w:t>
            </w:r>
          </w:p>
        </w:tc>
        <w:tc>
          <w:tcPr>
            <w:tcW w:w="167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E70A0" w:rsidRPr="007679C0" w:rsidRDefault="00AE70A0" w:rsidP="00B10F4F">
            <w:pPr>
              <w:jc w:val="center"/>
              <w:rPr>
                <w:rFonts w:ascii="Times New Roman" w:hAnsi="Times New Roman" w:cs="Times New Roman"/>
                <w:szCs w:val="21"/>
              </w:rPr>
            </w:pPr>
            <w:r w:rsidRPr="007679C0">
              <w:rPr>
                <w:rFonts w:ascii="Times New Roman" w:hAnsi="Times New Roman" w:cs="Times New Roman"/>
                <w:szCs w:val="21"/>
              </w:rPr>
              <w:t>THCA</w:t>
            </w:r>
          </w:p>
        </w:tc>
        <w:tc>
          <w:tcPr>
            <w:tcW w:w="300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E70A0" w:rsidRPr="007679C0" w:rsidRDefault="00AE70A0" w:rsidP="00AE70A0">
            <w:pPr>
              <w:jc w:val="center"/>
              <w:rPr>
                <w:rFonts w:ascii="Times New Roman" w:hAnsi="Times New Roman" w:cs="Times New Roman"/>
                <w:szCs w:val="21"/>
              </w:rPr>
            </w:pPr>
            <w:r w:rsidRPr="007679C0">
              <w:rPr>
                <w:rFonts w:ascii="Times New Roman" w:hAnsi="Times New Roman" w:cs="Times New Roman"/>
                <w:szCs w:val="21"/>
              </w:rPr>
              <w:t xml:space="preserve">Thyroid Papillary Carcinoma </w:t>
            </w:r>
          </w:p>
        </w:tc>
        <w:tc>
          <w:tcPr>
            <w:tcW w:w="228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E70A0" w:rsidRPr="007679C0" w:rsidRDefault="00AE70A0" w:rsidP="00AE70A0">
            <w:pPr>
              <w:jc w:val="center"/>
              <w:rPr>
                <w:rFonts w:ascii="Times New Roman" w:hAnsi="Times New Roman" w:cs="Times New Roman"/>
                <w:szCs w:val="21"/>
              </w:rPr>
            </w:pPr>
            <w:r w:rsidRPr="007679C0">
              <w:rPr>
                <w:rFonts w:ascii="Times New Roman" w:hAnsi="Times New Roman" w:cs="Times New Roman"/>
                <w:szCs w:val="21"/>
              </w:rPr>
              <w:t>58</w:t>
            </w:r>
          </w:p>
        </w:tc>
      </w:tr>
    </w:tbl>
    <w:p w:rsidR="00313030" w:rsidRPr="007679C0" w:rsidRDefault="00313030" w:rsidP="00A070CB">
      <w:pPr>
        <w:spacing w:line="240" w:lineRule="atLeast"/>
        <w:jc w:val="center"/>
        <w:rPr>
          <w:rFonts w:ascii="Times New Roman" w:hAnsi="Times New Roman" w:cs="Times New Roman"/>
          <w:b/>
          <w:bCs/>
          <w:kern w:val="0"/>
          <w:sz w:val="28"/>
          <w:szCs w:val="28"/>
        </w:rPr>
      </w:pPr>
    </w:p>
    <w:p w:rsidR="00313030" w:rsidRPr="007679C0" w:rsidRDefault="00313030" w:rsidP="00A070CB">
      <w:pPr>
        <w:spacing w:line="240" w:lineRule="atLeast"/>
        <w:jc w:val="center"/>
        <w:rPr>
          <w:rFonts w:ascii="Times New Roman" w:hAnsi="Times New Roman" w:cs="Times New Roman"/>
          <w:b/>
          <w:bCs/>
          <w:kern w:val="0"/>
          <w:sz w:val="28"/>
          <w:szCs w:val="28"/>
        </w:rPr>
      </w:pPr>
    </w:p>
    <w:p w:rsidR="00313030" w:rsidRPr="007679C0" w:rsidRDefault="00313030" w:rsidP="00A070CB">
      <w:pPr>
        <w:spacing w:line="240" w:lineRule="atLeast"/>
        <w:jc w:val="center"/>
        <w:rPr>
          <w:rFonts w:ascii="Times New Roman" w:hAnsi="Times New Roman" w:cs="Times New Roman"/>
          <w:b/>
          <w:bCs/>
          <w:kern w:val="0"/>
          <w:sz w:val="28"/>
          <w:szCs w:val="28"/>
        </w:rPr>
      </w:pPr>
    </w:p>
    <w:p w:rsidR="00313030" w:rsidRPr="007679C0" w:rsidRDefault="00313030" w:rsidP="00A070CB">
      <w:pPr>
        <w:spacing w:line="240" w:lineRule="atLeast"/>
        <w:jc w:val="center"/>
        <w:rPr>
          <w:rFonts w:ascii="Times New Roman" w:hAnsi="Times New Roman" w:cs="Times New Roman"/>
          <w:b/>
          <w:bCs/>
          <w:kern w:val="0"/>
          <w:sz w:val="28"/>
          <w:szCs w:val="28"/>
        </w:rPr>
      </w:pPr>
    </w:p>
    <w:p w:rsidR="00313030" w:rsidRPr="007679C0" w:rsidRDefault="00313030" w:rsidP="00A070CB">
      <w:pPr>
        <w:spacing w:line="240" w:lineRule="atLeast"/>
        <w:jc w:val="center"/>
        <w:rPr>
          <w:rFonts w:ascii="Times New Roman" w:hAnsi="Times New Roman" w:cs="Times New Roman"/>
          <w:b/>
          <w:bCs/>
          <w:kern w:val="0"/>
          <w:sz w:val="28"/>
          <w:szCs w:val="28"/>
        </w:rPr>
      </w:pPr>
    </w:p>
    <w:p w:rsidR="00CC6903" w:rsidRPr="007679C0" w:rsidRDefault="00CC6903" w:rsidP="00A070CB">
      <w:pPr>
        <w:spacing w:line="240" w:lineRule="atLeast"/>
        <w:jc w:val="center"/>
        <w:rPr>
          <w:rFonts w:ascii="Times New Roman" w:hAnsi="Times New Roman" w:cs="Times New Roman"/>
          <w:b/>
          <w:bCs/>
          <w:kern w:val="0"/>
          <w:sz w:val="28"/>
          <w:szCs w:val="28"/>
        </w:rPr>
      </w:pPr>
    </w:p>
    <w:p w:rsidR="006F1B8B" w:rsidRPr="007679C0" w:rsidRDefault="006F1B8B" w:rsidP="00A070CB">
      <w:pPr>
        <w:spacing w:line="240" w:lineRule="atLeast"/>
        <w:jc w:val="center"/>
        <w:rPr>
          <w:rFonts w:ascii="Times New Roman" w:eastAsia="黑体" w:hAnsi="Times New Roman" w:cs="Times New Roman"/>
          <w:szCs w:val="21"/>
        </w:rPr>
      </w:pPr>
      <w:r w:rsidRPr="007679C0">
        <w:rPr>
          <w:rFonts w:ascii="Times New Roman" w:hAnsi="Times New Roman" w:cs="Times New Roman"/>
          <w:kern w:val="0"/>
          <w:szCs w:val="21"/>
        </w:rPr>
        <w:t>Table S2</w:t>
      </w:r>
      <w:r w:rsidR="00A070CB" w:rsidRPr="007679C0">
        <w:rPr>
          <w:rFonts w:ascii="Times New Roman" w:hAnsi="Times New Roman" w:cs="Times New Roman"/>
          <w:kern w:val="0"/>
          <w:szCs w:val="21"/>
        </w:rPr>
        <w:t>.</w:t>
      </w:r>
      <w:r w:rsidRPr="007679C0">
        <w:rPr>
          <w:rFonts w:ascii="Times New Roman" w:eastAsia="黑体" w:hAnsi="Times New Roman" w:cs="Times New Roman"/>
          <w:szCs w:val="21"/>
        </w:rPr>
        <w:t xml:space="preserve"> </w:t>
      </w:r>
      <w:r w:rsidRPr="007679C0">
        <w:rPr>
          <w:rFonts w:ascii="Times New Roman" w:hAnsi="Times New Roman" w:cs="Times New Roman"/>
          <w:kern w:val="0"/>
          <w:szCs w:val="21"/>
        </w:rPr>
        <w:t xml:space="preserve">Concept </w:t>
      </w:r>
      <w:r w:rsidR="00A070CB" w:rsidRPr="007679C0">
        <w:rPr>
          <w:rFonts w:ascii="Times New Roman" w:hAnsi="Times New Roman" w:cs="Times New Roman"/>
          <w:kern w:val="0"/>
          <w:szCs w:val="21"/>
        </w:rPr>
        <w:t>comparisons</w:t>
      </w:r>
      <w:r w:rsidRPr="007679C0">
        <w:rPr>
          <w:rFonts w:ascii="Times New Roman" w:hAnsi="Times New Roman" w:cs="Times New Roman"/>
          <w:kern w:val="0"/>
          <w:szCs w:val="21"/>
        </w:rPr>
        <w:t xml:space="preserve"> between our NCUA and </w:t>
      </w:r>
      <w:r w:rsidR="00A070CB" w:rsidRPr="007679C0">
        <w:rPr>
          <w:rFonts w:ascii="Times New Roman" w:hAnsi="Times New Roman" w:cs="Times New Roman"/>
          <w:kern w:val="0"/>
          <w:szCs w:val="21"/>
        </w:rPr>
        <w:t>other network control</w:t>
      </w:r>
      <w:r w:rsidRPr="007679C0">
        <w:rPr>
          <w:rFonts w:ascii="Times New Roman" w:hAnsi="Times New Roman" w:cs="Times New Roman"/>
          <w:kern w:val="0"/>
          <w:szCs w:val="21"/>
        </w:rPr>
        <w:t xml:space="preserve"> methods.</w:t>
      </w:r>
    </w:p>
    <w:tbl>
      <w:tblPr>
        <w:tblW w:w="8188" w:type="dxa"/>
        <w:tblCellMar>
          <w:left w:w="0" w:type="dxa"/>
          <w:right w:w="0" w:type="dxa"/>
        </w:tblCellMar>
        <w:tblLook w:val="04A0"/>
      </w:tblPr>
      <w:tblGrid>
        <w:gridCol w:w="959"/>
        <w:gridCol w:w="1843"/>
        <w:gridCol w:w="2126"/>
        <w:gridCol w:w="1843"/>
        <w:gridCol w:w="1417"/>
      </w:tblGrid>
      <w:tr w:rsidR="006F1B8B" w:rsidRPr="007679C0" w:rsidTr="00D6499B">
        <w:trPr>
          <w:trHeight w:val="526"/>
        </w:trPr>
        <w:tc>
          <w:tcPr>
            <w:tcW w:w="959" w:type="dxa"/>
            <w:tcBorders>
              <w:top w:val="single" w:sz="8" w:space="0" w:color="000000"/>
              <w:left w:val="nil"/>
              <w:bottom w:val="single" w:sz="8" w:space="0" w:color="000000"/>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Methods</w:t>
            </w:r>
          </w:p>
        </w:tc>
        <w:tc>
          <w:tcPr>
            <w:tcW w:w="1843" w:type="dxa"/>
            <w:tcBorders>
              <w:top w:val="single" w:sz="8" w:space="0" w:color="000000"/>
              <w:left w:val="nil"/>
              <w:bottom w:val="single" w:sz="8" w:space="0" w:color="000000"/>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Time Complexity</w:t>
            </w:r>
          </w:p>
        </w:tc>
        <w:tc>
          <w:tcPr>
            <w:tcW w:w="2126" w:type="dxa"/>
            <w:tcBorders>
              <w:top w:val="single" w:sz="8" w:space="0" w:color="000000"/>
              <w:left w:val="nil"/>
              <w:bottom w:val="single" w:sz="8" w:space="0" w:color="000000"/>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Network Styles</w:t>
            </w:r>
          </w:p>
        </w:tc>
        <w:tc>
          <w:tcPr>
            <w:tcW w:w="1843" w:type="dxa"/>
            <w:tcBorders>
              <w:top w:val="single" w:sz="8" w:space="0" w:color="000000"/>
              <w:left w:val="nil"/>
              <w:bottom w:val="single" w:sz="8" w:space="0" w:color="000000"/>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Dynamics</w:t>
            </w:r>
          </w:p>
        </w:tc>
        <w:tc>
          <w:tcPr>
            <w:tcW w:w="1417" w:type="dxa"/>
            <w:tcBorders>
              <w:top w:val="single" w:sz="8" w:space="0" w:color="000000"/>
              <w:left w:val="nil"/>
              <w:bottom w:val="single" w:sz="8" w:space="0" w:color="000000"/>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Targeted state</w:t>
            </w:r>
          </w:p>
        </w:tc>
      </w:tr>
      <w:tr w:rsidR="006F1B8B" w:rsidRPr="007679C0" w:rsidTr="00D6499B">
        <w:trPr>
          <w:trHeight w:val="567"/>
        </w:trPr>
        <w:tc>
          <w:tcPr>
            <w:tcW w:w="959" w:type="dxa"/>
            <w:tcBorders>
              <w:top w:val="single" w:sz="8" w:space="0" w:color="000000"/>
              <w:left w:val="nil"/>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MMS</w:t>
            </w:r>
          </w:p>
        </w:tc>
        <w:tc>
          <w:tcPr>
            <w:tcW w:w="1843" w:type="dxa"/>
            <w:tcBorders>
              <w:top w:val="single" w:sz="8" w:space="0" w:color="000000"/>
              <w:left w:val="nil"/>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Polynomial time</w:t>
            </w:r>
          </w:p>
        </w:tc>
        <w:tc>
          <w:tcPr>
            <w:tcW w:w="2126" w:type="dxa"/>
            <w:tcBorders>
              <w:top w:val="single" w:sz="8" w:space="0" w:color="000000"/>
              <w:left w:val="nil"/>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Directed networks</w:t>
            </w:r>
          </w:p>
        </w:tc>
        <w:tc>
          <w:tcPr>
            <w:tcW w:w="1843" w:type="dxa"/>
            <w:tcBorders>
              <w:top w:val="single" w:sz="8" w:space="0" w:color="000000"/>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Local nonlinear</w:t>
            </w:r>
          </w:p>
        </w:tc>
        <w:tc>
          <w:tcPr>
            <w:tcW w:w="1417" w:type="dxa"/>
            <w:tcBorders>
              <w:top w:val="single" w:sz="8" w:space="0" w:color="000000"/>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Any</w:t>
            </w:r>
          </w:p>
        </w:tc>
      </w:tr>
      <w:tr w:rsidR="006F1B8B" w:rsidRPr="007679C0" w:rsidTr="00D6499B">
        <w:trPr>
          <w:trHeight w:val="454"/>
        </w:trPr>
        <w:tc>
          <w:tcPr>
            <w:tcW w:w="959" w:type="dxa"/>
            <w:tcBorders>
              <w:left w:val="nil"/>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MDS</w:t>
            </w:r>
          </w:p>
        </w:tc>
        <w:tc>
          <w:tcPr>
            <w:tcW w:w="1843" w:type="dxa"/>
            <w:tcBorders>
              <w:left w:val="nil"/>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NP-hard</w:t>
            </w:r>
          </w:p>
        </w:tc>
        <w:tc>
          <w:tcPr>
            <w:tcW w:w="2126" w:type="dxa"/>
            <w:tcBorders>
              <w:left w:val="nil"/>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Undirected networks</w:t>
            </w:r>
          </w:p>
        </w:tc>
        <w:tc>
          <w:tcPr>
            <w:tcW w:w="1843" w:type="dxa"/>
            <w:tcBorders>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Nonlinear</w:t>
            </w:r>
          </w:p>
        </w:tc>
        <w:tc>
          <w:tcPr>
            <w:tcW w:w="1417" w:type="dxa"/>
            <w:tcBorders>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Any</w:t>
            </w:r>
          </w:p>
        </w:tc>
      </w:tr>
      <w:tr w:rsidR="006F1B8B" w:rsidRPr="007679C0" w:rsidTr="00FA20A6">
        <w:trPr>
          <w:trHeight w:val="454"/>
        </w:trPr>
        <w:tc>
          <w:tcPr>
            <w:tcW w:w="959" w:type="dxa"/>
            <w:tcBorders>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DFVS</w:t>
            </w:r>
          </w:p>
        </w:tc>
        <w:tc>
          <w:tcPr>
            <w:tcW w:w="1843" w:type="dxa"/>
            <w:tcBorders>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NP-hard</w:t>
            </w:r>
          </w:p>
        </w:tc>
        <w:tc>
          <w:tcPr>
            <w:tcW w:w="2126" w:type="dxa"/>
            <w:tcBorders>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Directed networks</w:t>
            </w:r>
          </w:p>
        </w:tc>
        <w:tc>
          <w:tcPr>
            <w:tcW w:w="1843" w:type="dxa"/>
            <w:tcBorders>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Nonlinear</w:t>
            </w:r>
          </w:p>
        </w:tc>
        <w:tc>
          <w:tcPr>
            <w:tcW w:w="1417" w:type="dxa"/>
            <w:tcBorders>
              <w:left w:val="nil"/>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Attractors</w:t>
            </w:r>
          </w:p>
        </w:tc>
      </w:tr>
      <w:tr w:rsidR="006F1B8B" w:rsidRPr="007679C0" w:rsidTr="00FA20A6">
        <w:trPr>
          <w:trHeight w:val="340"/>
        </w:trPr>
        <w:tc>
          <w:tcPr>
            <w:tcW w:w="959" w:type="dxa"/>
            <w:tcBorders>
              <w:left w:val="nil"/>
              <w:bottom w:val="single" w:sz="8" w:space="0" w:color="auto"/>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NCUA</w:t>
            </w:r>
          </w:p>
        </w:tc>
        <w:tc>
          <w:tcPr>
            <w:tcW w:w="1843" w:type="dxa"/>
            <w:tcBorders>
              <w:left w:val="nil"/>
              <w:bottom w:val="single" w:sz="8" w:space="0" w:color="auto"/>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NP-hard</w:t>
            </w:r>
          </w:p>
        </w:tc>
        <w:tc>
          <w:tcPr>
            <w:tcW w:w="2126" w:type="dxa"/>
            <w:tcBorders>
              <w:left w:val="nil"/>
              <w:bottom w:val="single" w:sz="8" w:space="0" w:color="auto"/>
              <w:right w:val="nil"/>
            </w:tcBorders>
            <w:shd w:val="clear" w:color="auto" w:fill="auto"/>
            <w:tcMar>
              <w:top w:w="12" w:type="dxa"/>
              <w:left w:w="108" w:type="dxa"/>
              <w:bottom w:w="0" w:type="dxa"/>
              <w:right w:w="108" w:type="dxa"/>
            </w:tcMar>
            <w:vAlign w:val="cente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Undirected networks</w:t>
            </w:r>
          </w:p>
        </w:tc>
        <w:tc>
          <w:tcPr>
            <w:tcW w:w="1843" w:type="dxa"/>
            <w:tcBorders>
              <w:left w:val="nil"/>
              <w:bottom w:val="single" w:sz="8" w:space="0" w:color="auto"/>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Nonlinear</w:t>
            </w:r>
          </w:p>
        </w:tc>
        <w:tc>
          <w:tcPr>
            <w:tcW w:w="1417" w:type="dxa"/>
            <w:tcBorders>
              <w:left w:val="nil"/>
              <w:bottom w:val="single" w:sz="8" w:space="0" w:color="auto"/>
              <w:right w:val="nil"/>
            </w:tcBorders>
            <w:shd w:val="clear" w:color="auto" w:fill="auto"/>
            <w:tcMar>
              <w:top w:w="12" w:type="dxa"/>
              <w:left w:w="108" w:type="dxa"/>
              <w:bottom w:w="0" w:type="dxa"/>
              <w:right w:w="108" w:type="dxa"/>
            </w:tcMar>
            <w:hideMark/>
          </w:tcPr>
          <w:p w:rsidR="006F1B8B" w:rsidRPr="007679C0" w:rsidRDefault="006F1B8B" w:rsidP="006E2DAD">
            <w:pPr>
              <w:spacing w:beforeLines="50" w:afterLines="50" w:line="360" w:lineRule="auto"/>
              <w:jc w:val="center"/>
              <w:rPr>
                <w:rFonts w:ascii="Times New Roman" w:hAnsi="Times New Roman" w:cs="Times New Roman"/>
                <w:bCs/>
                <w:kern w:val="0"/>
                <w:szCs w:val="21"/>
              </w:rPr>
            </w:pPr>
            <w:r w:rsidRPr="007679C0">
              <w:rPr>
                <w:rFonts w:ascii="Times New Roman" w:hAnsi="Times New Roman" w:cs="Times New Roman"/>
                <w:bCs/>
                <w:kern w:val="0"/>
                <w:szCs w:val="21"/>
              </w:rPr>
              <w:t>Attractors</w:t>
            </w:r>
          </w:p>
        </w:tc>
      </w:tr>
    </w:tbl>
    <w:p w:rsidR="009E5D12" w:rsidRPr="007679C0" w:rsidRDefault="009E5D12" w:rsidP="006E2DAD">
      <w:pPr>
        <w:spacing w:beforeLines="50" w:afterLines="50" w:line="360" w:lineRule="auto"/>
        <w:rPr>
          <w:rFonts w:ascii="Times New Roman" w:hAnsi="Times New Roman" w:cs="Times New Roman"/>
          <w:b/>
          <w:bCs/>
          <w:kern w:val="0"/>
          <w:sz w:val="28"/>
          <w:szCs w:val="28"/>
        </w:rPr>
      </w:pPr>
      <w:r w:rsidRPr="007679C0">
        <w:rPr>
          <w:rFonts w:ascii="Times New Roman" w:hAnsi="Times New Roman" w:cs="Times New Roman"/>
          <w:b/>
          <w:bCs/>
          <w:kern w:val="0"/>
          <w:sz w:val="28"/>
          <w:szCs w:val="28"/>
        </w:rPr>
        <w:t xml:space="preserve">Supplementary note 3: </w:t>
      </w:r>
      <w:bookmarkStart w:id="26" w:name="OLE_LINK274"/>
      <w:bookmarkStart w:id="27" w:name="OLE_LINK275"/>
      <w:r w:rsidRPr="007679C0">
        <w:rPr>
          <w:rFonts w:ascii="Times New Roman" w:hAnsi="Times New Roman" w:cs="Times New Roman"/>
          <w:b/>
          <w:bCs/>
          <w:kern w:val="0"/>
          <w:sz w:val="28"/>
          <w:szCs w:val="28"/>
        </w:rPr>
        <w:t>Static model to generate the undirected scale free networks</w:t>
      </w:r>
    </w:p>
    <w:bookmarkEnd w:id="26"/>
    <w:bookmarkEnd w:id="27"/>
    <w:p w:rsidR="00566FF3" w:rsidRPr="007679C0" w:rsidRDefault="00C43A9C" w:rsidP="001B7ACE">
      <w:pPr>
        <w:autoSpaceDE w:val="0"/>
        <w:autoSpaceDN w:val="0"/>
        <w:spacing w:line="360" w:lineRule="auto"/>
        <w:rPr>
          <w:rFonts w:ascii="Times New Roman" w:hAnsi="Times New Roman" w:cs="Times New Roman"/>
          <w:bCs/>
          <w:kern w:val="0"/>
          <w:sz w:val="24"/>
          <w:szCs w:val="24"/>
        </w:rPr>
      </w:pPr>
      <w:r w:rsidRPr="007679C0">
        <w:rPr>
          <w:rFonts w:ascii="Times New Roman" w:eastAsia="Times-Roman" w:hAnsi="Times New Roman" w:cs="Times New Roman"/>
          <w:sz w:val="24"/>
          <w:szCs w:val="24"/>
        </w:rPr>
        <w:t xml:space="preserve">We use the following static model </w:t>
      </w:r>
      <w:r w:rsidR="00052455" w:rsidRPr="007679C0">
        <w:rPr>
          <w:rFonts w:ascii="Times New Roman" w:hAnsi="Times New Roman" w:cs="Times New Roman"/>
          <w:sz w:val="24"/>
          <w:szCs w:val="24"/>
        </w:rPr>
        <w:fldChar w:fldCharType="begin"/>
      </w:r>
      <w:r w:rsidRPr="007679C0">
        <w:rPr>
          <w:rFonts w:ascii="Times New Roman" w:hAnsi="Times New Roman" w:cs="Times New Roman"/>
          <w:sz w:val="24"/>
          <w:szCs w:val="24"/>
        </w:rPr>
        <w:instrText xml:space="preserve"> ADDIN EN.CITE &lt;EndNote&gt;&lt;Cite&gt;&lt;Author&gt;Goh&lt;/Author&gt;&lt;Year&gt;2001&lt;/Year&gt;&lt;RecNum&gt;63&lt;/RecNum&gt;&lt;DisplayText&gt;[4, 24]&lt;/DisplayText&gt;&lt;record&gt;&lt;rec-number&gt;63&lt;/rec-number&gt;&lt;foreign-keys&gt;&lt;key app="EN" db-id="vvetxaavpwpe53ezepbvvv50dxdx5t2rsasa"&gt;63&lt;/key&gt;&lt;/foreign-keys&gt;&lt;ref-type name="Journal Article"&gt;17&lt;/ref-type&gt;&lt;contributors&gt;&lt;authors&gt;&lt;author&gt;Goh, K. I.&lt;/author&gt;&lt;author&gt;Kahng, B&lt;/author&gt;&lt;author&gt;Kim, D&lt;/author&gt;&lt;/authors&gt;&lt;/contributors&gt;&lt;titles&gt;&lt;title&gt;Universal behavior of load distribution in scale-free networks&lt;/title&gt;&lt;secondary-title&gt;Physical Review Letters&lt;/secondary-title&gt;&lt;/titles&gt;&lt;periodical&gt;&lt;full-title&gt;Physical Review Letters&lt;/full-title&gt;&lt;/periodical&gt;&lt;pages&gt;278701&lt;/pages&gt;&lt;volume&gt;87&lt;/volume&gt;&lt;number&gt;27 Pt 1&lt;/number&gt;&lt;dates&gt;&lt;year&gt;2001&lt;/year&gt;&lt;/dates&gt;&lt;urls&gt;&lt;/urls&gt;&lt;/record&gt;&lt;/Cite&gt;&lt;Cite&gt;&lt;Author&gt;Liu&lt;/Author&gt;&lt;Year&gt;2011&lt;/Year&gt;&lt;RecNum&gt;64&lt;/RecNum&gt;&lt;record&gt;&lt;rec-number&gt;64&lt;/rec-number&gt;&lt;foreign-keys&gt;&lt;key app="EN" db-id="vvetxaavpwpe53ezepbvvv50dxdx5t2rsasa"&gt;64&lt;/key&gt;&lt;/foreign-keys&gt;&lt;ref-type name="Conference Proceedings"&gt;10&lt;/ref-type&gt;&lt;contributors&gt;&lt;authors&gt;&lt;author&gt;Liu, Yang&lt;/author&gt;&lt;author&gt;Slotine, Jean Jacques&lt;/author&gt;&lt;author&gt;Barabasi, Albert Laszlo&lt;/author&gt;&lt;/authors&gt;&lt;/contributors&gt;&lt;titles&gt;&lt;title&gt;Controllability of Complex Networks&lt;/title&gt;&lt;secondary-title&gt;APS Meeting&lt;/secondary-title&gt;&lt;/titles&gt;&lt;dates&gt;&lt;year&gt;2011&lt;/year&gt;&lt;/dates&gt;&lt;urls&gt;&lt;/urls&gt;&lt;/record&gt;&lt;/Cite&gt;&lt;/EndNote&gt;</w:instrText>
      </w:r>
      <w:r w:rsidR="00052455" w:rsidRPr="007679C0">
        <w:rPr>
          <w:rFonts w:ascii="Times New Roman" w:hAnsi="Times New Roman" w:cs="Times New Roman"/>
          <w:sz w:val="24"/>
          <w:szCs w:val="24"/>
        </w:rPr>
        <w:fldChar w:fldCharType="separate"/>
      </w:r>
      <w:r w:rsidRPr="007679C0">
        <w:rPr>
          <w:rFonts w:ascii="Times New Roman" w:hAnsi="Times New Roman" w:cs="Times New Roman"/>
          <w:sz w:val="24"/>
          <w:szCs w:val="24"/>
        </w:rPr>
        <w:t>[</w:t>
      </w:r>
      <w:r w:rsidRPr="007679C0">
        <w:rPr>
          <w:rFonts w:ascii="Times New Roman" w:hAnsi="Times New Roman" w:cs="Times New Roman"/>
        </w:rPr>
        <w:t>4,5</w:t>
      </w:r>
      <w:r w:rsidRPr="007679C0">
        <w:rPr>
          <w:rFonts w:ascii="Times New Roman" w:hAnsi="Times New Roman" w:cs="Times New Roman"/>
          <w:sz w:val="24"/>
          <w:szCs w:val="24"/>
        </w:rPr>
        <w:t>]</w:t>
      </w:r>
      <w:r w:rsidR="00052455" w:rsidRPr="007679C0">
        <w:rPr>
          <w:rFonts w:ascii="Times New Roman" w:hAnsi="Times New Roman" w:cs="Times New Roman"/>
          <w:sz w:val="24"/>
          <w:szCs w:val="24"/>
        </w:rPr>
        <w:fldChar w:fldCharType="end"/>
      </w:r>
      <w:r w:rsidRPr="007679C0">
        <w:rPr>
          <w:rFonts w:ascii="Times New Roman" w:eastAsia="Times-Roman" w:hAnsi="Times New Roman" w:cs="Times New Roman"/>
          <w:sz w:val="24"/>
          <w:szCs w:val="24"/>
        </w:rPr>
        <w:t>to generate the undirected network</w:t>
      </w:r>
      <w:r w:rsidRPr="007679C0">
        <w:rPr>
          <w:rFonts w:ascii="Times New Roman" w:hAnsi="Times New Roman" w:cs="Times New Roman"/>
          <w:i/>
          <w:sz w:val="24"/>
          <w:szCs w:val="24"/>
        </w:rPr>
        <w:t xml:space="preserve"> G </w:t>
      </w:r>
      <w:r w:rsidRPr="007679C0">
        <w:rPr>
          <w:rFonts w:ascii="Times New Roman" w:hAnsi="Times New Roman" w:cs="Times New Roman"/>
          <w:sz w:val="24"/>
          <w:szCs w:val="24"/>
        </w:rPr>
        <w:t>(</w:t>
      </w:r>
      <w:r w:rsidRPr="007679C0">
        <w:rPr>
          <w:rFonts w:ascii="Times New Roman" w:hAnsi="Times New Roman" w:cs="Times New Roman"/>
          <w:i/>
          <w:sz w:val="24"/>
          <w:szCs w:val="24"/>
        </w:rPr>
        <w:t>V</w:t>
      </w:r>
      <w:r w:rsidRPr="007679C0">
        <w:rPr>
          <w:rFonts w:ascii="Times New Roman" w:hAnsi="Times New Roman" w:cs="Times New Roman"/>
          <w:sz w:val="24"/>
          <w:szCs w:val="24"/>
        </w:rPr>
        <w:t xml:space="preserve">, </w:t>
      </w:r>
      <w:r w:rsidRPr="007679C0">
        <w:rPr>
          <w:rFonts w:ascii="Times New Roman" w:hAnsi="Times New Roman" w:cs="Times New Roman"/>
          <w:i/>
          <w:sz w:val="24"/>
          <w:szCs w:val="24"/>
        </w:rPr>
        <w:t>E</w:t>
      </w:r>
      <w:r w:rsidRPr="007679C0">
        <w:rPr>
          <w:rFonts w:ascii="Times New Roman" w:hAnsi="Times New Roman" w:cs="Times New Roman"/>
          <w:sz w:val="24"/>
          <w:szCs w:val="24"/>
        </w:rPr>
        <w:t xml:space="preserve">) with given exponent </w:t>
      </w:r>
      <w:r w:rsidRPr="007679C0">
        <w:rPr>
          <w:rFonts w:ascii="Times New Roman" w:hAnsi="Times New Roman" w:cs="Times New Roman"/>
          <w:position w:val="-10"/>
        </w:rPr>
        <w:object w:dxaOrig="200" w:dyaOrig="260">
          <v:shape id="_x0000_i1044" type="#_x0000_t75" style="width:10pt;height:12.5pt" o:ole="">
            <v:imagedata r:id="rId40" o:title=""/>
          </v:shape>
          <o:OLEObject Type="Embed" ProgID="Equation.DSMT4" ShapeID="_x0000_i1044" DrawAspect="Content" ObjectID="_1634718922" r:id="rId41"/>
        </w:object>
      </w:r>
      <w:r w:rsidRPr="007679C0">
        <w:rPr>
          <w:rFonts w:ascii="Times New Roman" w:hAnsi="Times New Roman" w:cs="Times New Roman"/>
        </w:rPr>
        <w:t xml:space="preserve"> </w:t>
      </w:r>
      <w:r w:rsidRPr="007679C0">
        <w:rPr>
          <w:rFonts w:ascii="Times New Roman" w:eastAsia="Times-Roman" w:hAnsi="Times New Roman" w:cs="Times New Roman"/>
          <w:sz w:val="24"/>
          <w:szCs w:val="24"/>
        </w:rPr>
        <w:t>and the given mean degree</w:t>
      </w:r>
      <w:r w:rsidRPr="007679C0">
        <w:rPr>
          <w:rFonts w:ascii="Times New Roman" w:hAnsi="Times New Roman" w:cs="Times New Roman"/>
          <w:position w:val="-6"/>
        </w:rPr>
        <w:object w:dxaOrig="580" w:dyaOrig="279">
          <v:shape id="_x0000_i1045" type="#_x0000_t75" style="width:29.5pt;height:14pt" o:ole="">
            <v:imagedata r:id="rId42" o:title=""/>
          </v:shape>
          <o:OLEObject Type="Embed" ProgID="Equation.DSMT4" ShapeID="_x0000_i1045" DrawAspect="Content" ObjectID="_1634718923" r:id="rId43"/>
        </w:object>
      </w:r>
      <w:r w:rsidRPr="007679C0">
        <w:rPr>
          <w:rFonts w:ascii="Times New Roman" w:eastAsia="Times-Roman" w:hAnsi="Times New Roman" w:cs="Times New Roman"/>
          <w:sz w:val="24"/>
          <w:szCs w:val="24"/>
        </w:rPr>
        <w:t>.</w:t>
      </w:r>
      <w:r w:rsidRPr="007679C0">
        <w:rPr>
          <w:rFonts w:ascii="Times New Roman" w:hAnsi="Times New Roman" w:cs="Times New Roman"/>
          <w:bCs/>
          <w:kern w:val="0"/>
          <w:sz w:val="24"/>
          <w:szCs w:val="24"/>
        </w:rPr>
        <w:t xml:space="preserve"> We start from </w:t>
      </w:r>
      <w:r w:rsidRPr="007679C0">
        <w:rPr>
          <w:rFonts w:ascii="Times New Roman" w:hAnsi="Times New Roman" w:cs="Times New Roman"/>
          <w:bCs/>
          <w:i/>
          <w:kern w:val="0"/>
          <w:sz w:val="24"/>
          <w:szCs w:val="24"/>
        </w:rPr>
        <w:t>N</w:t>
      </w:r>
      <w:r w:rsidRPr="007679C0">
        <w:rPr>
          <w:rFonts w:ascii="Times New Roman" w:hAnsi="Times New Roman" w:cs="Times New Roman"/>
          <w:bCs/>
          <w:kern w:val="0"/>
          <w:sz w:val="24"/>
          <w:szCs w:val="24"/>
        </w:rPr>
        <w:t xml:space="preserve"> disconnected nodes indexed by integer number </w:t>
      </w:r>
      <w:proofErr w:type="spellStart"/>
      <w:r w:rsidRPr="007679C0">
        <w:rPr>
          <w:rFonts w:ascii="Times New Roman" w:hAnsi="Times New Roman" w:cs="Times New Roman"/>
          <w:bCs/>
          <w:i/>
          <w:kern w:val="0"/>
          <w:sz w:val="24"/>
          <w:szCs w:val="24"/>
        </w:rPr>
        <w:t>i</w:t>
      </w:r>
      <w:proofErr w:type="spellEnd"/>
      <w:r w:rsidRPr="007679C0">
        <w:rPr>
          <w:rFonts w:ascii="Times New Roman" w:hAnsi="Times New Roman" w:cs="Times New Roman"/>
          <w:bCs/>
          <w:kern w:val="0"/>
          <w:sz w:val="24"/>
          <w:szCs w:val="24"/>
        </w:rPr>
        <w:t xml:space="preserve"> (</w:t>
      </w:r>
      <w:proofErr w:type="spellStart"/>
      <w:r w:rsidRPr="007679C0">
        <w:rPr>
          <w:rFonts w:ascii="Times New Roman" w:hAnsi="Times New Roman" w:cs="Times New Roman"/>
          <w:bCs/>
          <w:i/>
          <w:kern w:val="0"/>
          <w:sz w:val="24"/>
          <w:szCs w:val="24"/>
        </w:rPr>
        <w:t>i</w:t>
      </w:r>
      <w:proofErr w:type="spellEnd"/>
      <w:r w:rsidRPr="007679C0">
        <w:rPr>
          <w:rFonts w:ascii="Times New Roman" w:hAnsi="Times New Roman" w:cs="Times New Roman"/>
          <w:bCs/>
          <w:kern w:val="0"/>
          <w:sz w:val="24"/>
          <w:szCs w:val="24"/>
        </w:rPr>
        <w:t>=1</w:t>
      </w:r>
      <w:proofErr w:type="gramStart"/>
      <w:r w:rsidRPr="007679C0">
        <w:rPr>
          <w:rFonts w:ascii="Times New Roman" w:hAnsi="Times New Roman" w:cs="Times New Roman"/>
          <w:bCs/>
          <w:kern w:val="0"/>
          <w:sz w:val="24"/>
          <w:szCs w:val="24"/>
        </w:rPr>
        <w:t>,...</w:t>
      </w:r>
      <w:proofErr w:type="gramEnd"/>
      <w:r w:rsidRPr="007679C0">
        <w:rPr>
          <w:rFonts w:ascii="Times New Roman" w:hAnsi="Times New Roman" w:cs="Times New Roman"/>
          <w:bCs/>
          <w:i/>
          <w:kern w:val="0"/>
          <w:sz w:val="24"/>
          <w:szCs w:val="24"/>
        </w:rPr>
        <w:t>N</w:t>
      </w:r>
      <w:r w:rsidRPr="007679C0">
        <w:rPr>
          <w:rFonts w:ascii="Times New Roman" w:hAnsi="Times New Roman" w:cs="Times New Roman"/>
          <w:bCs/>
          <w:kern w:val="0"/>
          <w:sz w:val="24"/>
          <w:szCs w:val="24"/>
        </w:rPr>
        <w:t>).</w:t>
      </w:r>
      <w:r w:rsidR="0097011B" w:rsidRPr="007679C0">
        <w:rPr>
          <w:rFonts w:ascii="Times New Roman" w:hAnsi="Times New Roman" w:cs="Times New Roman"/>
          <w:bCs/>
          <w:kern w:val="0"/>
          <w:sz w:val="24"/>
          <w:szCs w:val="24"/>
        </w:rPr>
        <w:t xml:space="preserve"> </w:t>
      </w:r>
      <w:r w:rsidRPr="007679C0">
        <w:rPr>
          <w:rFonts w:ascii="Times New Roman" w:hAnsi="Times New Roman" w:cs="Times New Roman"/>
          <w:bCs/>
          <w:kern w:val="0"/>
          <w:sz w:val="24"/>
          <w:szCs w:val="24"/>
        </w:rPr>
        <w:t xml:space="preserve">We assign a weight </w:t>
      </w:r>
      <w:r w:rsidRPr="007679C0">
        <w:rPr>
          <w:rFonts w:ascii="Times New Roman" w:hAnsi="Times New Roman" w:cs="Times New Roman"/>
          <w:position w:val="-12"/>
        </w:rPr>
        <w:object w:dxaOrig="1240" w:dyaOrig="380">
          <v:shape id="_x0000_i1046" type="#_x0000_t75" style="width:62pt;height:18.5pt" o:ole="">
            <v:imagedata r:id="rId44" o:title=""/>
          </v:shape>
          <o:OLEObject Type="Embed" ProgID="Equation.DSMT4" ShapeID="_x0000_i1046" DrawAspect="Content" ObjectID="_1634718924" r:id="rId45"/>
        </w:object>
      </w:r>
      <w:r w:rsidRPr="007679C0">
        <w:rPr>
          <w:rFonts w:ascii="Times New Roman" w:hAnsi="Times New Roman" w:cs="Times New Roman"/>
          <w:bCs/>
          <w:kern w:val="0"/>
          <w:sz w:val="24"/>
          <w:szCs w:val="24"/>
        </w:rPr>
        <w:t>to each node, with a real number in the range [0</w:t>
      </w:r>
      <w:proofErr w:type="gramStart"/>
      <w:r w:rsidRPr="007679C0">
        <w:rPr>
          <w:rFonts w:ascii="Times New Roman" w:hAnsi="Times New Roman" w:cs="Times New Roman"/>
          <w:bCs/>
          <w:kern w:val="0"/>
          <w:sz w:val="24"/>
          <w:szCs w:val="24"/>
        </w:rPr>
        <w:t>,1</w:t>
      </w:r>
      <w:proofErr w:type="gramEnd"/>
      <w:r w:rsidRPr="007679C0">
        <w:rPr>
          <w:rFonts w:ascii="Times New Roman" w:hAnsi="Times New Roman" w:cs="Times New Roman"/>
          <w:bCs/>
          <w:kern w:val="0"/>
          <w:sz w:val="24"/>
          <w:szCs w:val="24"/>
        </w:rPr>
        <w:t xml:space="preserve">) and </w:t>
      </w:r>
      <w:r w:rsidRPr="007679C0">
        <w:rPr>
          <w:rFonts w:ascii="Times New Roman" w:hAnsi="Times New Roman" w:cs="Times New Roman"/>
          <w:bCs/>
          <w:i/>
          <w:kern w:val="0"/>
          <w:sz w:val="24"/>
          <w:szCs w:val="24"/>
        </w:rPr>
        <w:t>c</w:t>
      </w:r>
      <w:r w:rsidRPr="007679C0">
        <w:rPr>
          <w:rFonts w:ascii="Times New Roman" w:hAnsi="Times New Roman" w:cs="Times New Roman"/>
          <w:bCs/>
          <w:kern w:val="0"/>
          <w:sz w:val="24"/>
          <w:szCs w:val="24"/>
        </w:rPr>
        <w:t xml:space="preserve"> is a constant such that </w:t>
      </w:r>
    </w:p>
    <w:p w:rsidR="00566FF3" w:rsidRPr="007679C0" w:rsidRDefault="00566FF3" w:rsidP="00566FF3">
      <w:pPr>
        <w:autoSpaceDE w:val="0"/>
        <w:autoSpaceDN w:val="0"/>
        <w:spacing w:line="360" w:lineRule="auto"/>
        <w:jc w:val="center"/>
        <w:rPr>
          <w:rFonts w:ascii="Times New Roman" w:hAnsi="Times New Roman" w:cs="Times New Roman"/>
          <w:bCs/>
          <w:kern w:val="0"/>
          <w:sz w:val="24"/>
          <w:szCs w:val="24"/>
        </w:rPr>
      </w:pPr>
      <w:r w:rsidRPr="007679C0">
        <w:rPr>
          <w:rFonts w:ascii="Times New Roman" w:hAnsi="Times New Roman" w:cs="Times New Roman"/>
        </w:rPr>
        <w:t xml:space="preserve">          </w:t>
      </w:r>
      <w:r w:rsidR="00C43A9C" w:rsidRPr="007679C0">
        <w:rPr>
          <w:rFonts w:ascii="Times New Roman" w:hAnsi="Times New Roman" w:cs="Times New Roman"/>
          <w:position w:val="-14"/>
        </w:rPr>
        <w:object w:dxaOrig="3580" w:dyaOrig="400">
          <v:shape id="_x0000_i1047" type="#_x0000_t75" style="width:179pt;height:20.5pt" o:ole="">
            <v:imagedata r:id="rId46" o:title=""/>
          </v:shape>
          <o:OLEObject Type="Embed" ProgID="Equation.DSMT4" ShapeID="_x0000_i1047" DrawAspect="Content" ObjectID="_1634718925" r:id="rId47"/>
        </w:object>
      </w:r>
      <w:r w:rsidR="00C43A9C" w:rsidRPr="007679C0">
        <w:rPr>
          <w:rFonts w:ascii="Times New Roman" w:hAnsi="Times New Roman" w:cs="Times New Roman"/>
          <w:bCs/>
          <w:kern w:val="0"/>
          <w:sz w:val="24"/>
          <w:szCs w:val="24"/>
        </w:rPr>
        <w:t>.</w:t>
      </w:r>
      <w:r w:rsidRPr="007679C0">
        <w:rPr>
          <w:rFonts w:ascii="Times New Roman" w:hAnsi="Times New Roman" w:cs="Times New Roman"/>
          <w:bCs/>
          <w:kern w:val="0"/>
          <w:sz w:val="24"/>
          <w:szCs w:val="24"/>
        </w:rPr>
        <w:t xml:space="preserve">    </w:t>
      </w:r>
      <w:r w:rsidRPr="007679C0">
        <w:rPr>
          <w:rFonts w:ascii="Times New Roman" w:eastAsia="宋体" w:hAnsi="Times New Roman" w:cs="Times New Roman"/>
          <w:sz w:val="24"/>
          <w:szCs w:val="24"/>
        </w:rPr>
        <w:t>(S</w:t>
      </w:r>
      <w:r w:rsidR="00AC6E9F" w:rsidRPr="007679C0">
        <w:rPr>
          <w:rFonts w:ascii="Times New Roman" w:eastAsia="宋体" w:hAnsi="Times New Roman" w:cs="Times New Roman"/>
          <w:sz w:val="24"/>
          <w:szCs w:val="24"/>
        </w:rPr>
        <w:t>3</w:t>
      </w:r>
      <w:r w:rsidRPr="007679C0">
        <w:rPr>
          <w:rFonts w:ascii="Times New Roman" w:eastAsia="宋体" w:hAnsi="Times New Roman" w:cs="Times New Roman"/>
          <w:sz w:val="24"/>
          <w:szCs w:val="24"/>
        </w:rPr>
        <w:t>)</w:t>
      </w:r>
    </w:p>
    <w:p w:rsidR="001B7ACE" w:rsidRPr="007679C0" w:rsidRDefault="00C43A9C" w:rsidP="001B7ACE">
      <w:pPr>
        <w:autoSpaceDE w:val="0"/>
        <w:autoSpaceDN w:val="0"/>
        <w:spacing w:line="360" w:lineRule="auto"/>
        <w:rPr>
          <w:rFonts w:ascii="Times New Roman" w:hAnsi="Times New Roman" w:cs="Times New Roman"/>
          <w:bCs/>
          <w:kern w:val="0"/>
          <w:sz w:val="24"/>
          <w:szCs w:val="24"/>
        </w:rPr>
      </w:pPr>
      <w:r w:rsidRPr="007679C0">
        <w:rPr>
          <w:rFonts w:ascii="Times New Roman" w:hAnsi="Times New Roman" w:cs="Times New Roman"/>
          <w:bCs/>
          <w:kern w:val="0"/>
          <w:sz w:val="24"/>
          <w:szCs w:val="24"/>
        </w:rPr>
        <w:t xml:space="preserve">Two nodes </w:t>
      </w:r>
      <w:proofErr w:type="gramStart"/>
      <w:r w:rsidRPr="007679C0">
        <w:rPr>
          <w:rFonts w:ascii="Times New Roman" w:hAnsi="Times New Roman" w:cs="Times New Roman"/>
          <w:bCs/>
          <w:i/>
          <w:kern w:val="0"/>
          <w:sz w:val="24"/>
          <w:szCs w:val="24"/>
        </w:rPr>
        <w:t>v</w:t>
      </w:r>
      <w:r w:rsidRPr="007679C0">
        <w:rPr>
          <w:rFonts w:ascii="Times New Roman" w:hAnsi="Times New Roman" w:cs="Times New Roman"/>
          <w:bCs/>
          <w:i/>
          <w:kern w:val="0"/>
          <w:sz w:val="24"/>
          <w:szCs w:val="24"/>
          <w:vertAlign w:val="subscript"/>
        </w:rPr>
        <w:t>i</w:t>
      </w:r>
      <w:proofErr w:type="gramEnd"/>
      <w:r w:rsidRPr="007679C0">
        <w:rPr>
          <w:rFonts w:ascii="Times New Roman" w:hAnsi="Times New Roman" w:cs="Times New Roman"/>
          <w:bCs/>
          <w:kern w:val="0"/>
          <w:sz w:val="24"/>
          <w:szCs w:val="24"/>
        </w:rPr>
        <w:t xml:space="preserve"> and </w:t>
      </w:r>
      <w:proofErr w:type="spellStart"/>
      <w:r w:rsidRPr="007679C0">
        <w:rPr>
          <w:rFonts w:ascii="Times New Roman" w:hAnsi="Times New Roman" w:cs="Times New Roman"/>
          <w:bCs/>
          <w:i/>
          <w:kern w:val="0"/>
          <w:sz w:val="24"/>
          <w:szCs w:val="24"/>
        </w:rPr>
        <w:t>v</w:t>
      </w:r>
      <w:r w:rsidRPr="007679C0">
        <w:rPr>
          <w:rFonts w:ascii="Times New Roman" w:hAnsi="Times New Roman" w:cs="Times New Roman"/>
          <w:bCs/>
          <w:i/>
          <w:kern w:val="0"/>
          <w:sz w:val="24"/>
          <w:szCs w:val="24"/>
          <w:vertAlign w:val="subscript"/>
        </w:rPr>
        <w:t>j</w:t>
      </w:r>
      <w:proofErr w:type="spellEnd"/>
      <w:r w:rsidRPr="007679C0">
        <w:rPr>
          <w:rFonts w:ascii="Times New Roman" w:hAnsi="Times New Roman" w:cs="Times New Roman"/>
          <w:bCs/>
          <w:kern w:val="0"/>
          <w:sz w:val="24"/>
          <w:szCs w:val="24"/>
        </w:rPr>
        <w:t xml:space="preserve"> are randomly selected from the set of </w:t>
      </w:r>
      <w:r w:rsidRPr="007679C0">
        <w:rPr>
          <w:rFonts w:ascii="Times New Roman" w:hAnsi="Times New Roman" w:cs="Times New Roman"/>
          <w:bCs/>
          <w:i/>
          <w:kern w:val="0"/>
          <w:sz w:val="24"/>
          <w:szCs w:val="24"/>
        </w:rPr>
        <w:t>N</w:t>
      </w:r>
      <w:r w:rsidRPr="007679C0">
        <w:rPr>
          <w:rFonts w:ascii="Times New Roman" w:hAnsi="Times New Roman" w:cs="Times New Roman"/>
          <w:bCs/>
          <w:kern w:val="0"/>
          <w:sz w:val="24"/>
          <w:szCs w:val="24"/>
        </w:rPr>
        <w:t xml:space="preserve"> vertices, with probability proportional to </w:t>
      </w:r>
      <w:proofErr w:type="spellStart"/>
      <w:r w:rsidRPr="007679C0">
        <w:rPr>
          <w:rFonts w:ascii="Times New Roman" w:hAnsi="Times New Roman" w:cs="Times New Roman"/>
          <w:bCs/>
          <w:i/>
          <w:kern w:val="0"/>
          <w:sz w:val="24"/>
          <w:szCs w:val="24"/>
        </w:rPr>
        <w:t>w</w:t>
      </w:r>
      <w:r w:rsidRPr="007679C0">
        <w:rPr>
          <w:rFonts w:ascii="Times New Roman" w:hAnsi="Times New Roman" w:cs="Times New Roman"/>
          <w:bCs/>
          <w:i/>
          <w:kern w:val="0"/>
          <w:sz w:val="24"/>
          <w:szCs w:val="24"/>
          <w:vertAlign w:val="subscript"/>
        </w:rPr>
        <w:t>i</w:t>
      </w:r>
      <w:proofErr w:type="spellEnd"/>
      <w:r w:rsidRPr="007679C0">
        <w:rPr>
          <w:rFonts w:ascii="Times New Roman" w:hAnsi="Times New Roman" w:cs="Times New Roman"/>
          <w:bCs/>
          <w:kern w:val="0"/>
          <w:sz w:val="24"/>
          <w:szCs w:val="24"/>
        </w:rPr>
        <w:t xml:space="preserve"> and </w:t>
      </w:r>
      <w:proofErr w:type="spellStart"/>
      <w:r w:rsidRPr="007679C0">
        <w:rPr>
          <w:rFonts w:ascii="Times New Roman" w:hAnsi="Times New Roman" w:cs="Times New Roman"/>
          <w:bCs/>
          <w:i/>
          <w:kern w:val="0"/>
          <w:sz w:val="24"/>
          <w:szCs w:val="24"/>
        </w:rPr>
        <w:t>w</w:t>
      </w:r>
      <w:r w:rsidRPr="007679C0">
        <w:rPr>
          <w:rFonts w:ascii="Times New Roman" w:hAnsi="Times New Roman" w:cs="Times New Roman"/>
          <w:bCs/>
          <w:i/>
          <w:kern w:val="0"/>
          <w:sz w:val="24"/>
          <w:szCs w:val="24"/>
          <w:vertAlign w:val="subscript"/>
        </w:rPr>
        <w:t>j</w:t>
      </w:r>
      <w:proofErr w:type="spellEnd"/>
      <w:r w:rsidRPr="007679C0">
        <w:rPr>
          <w:rFonts w:ascii="Times New Roman" w:hAnsi="Times New Roman" w:cs="Times New Roman"/>
          <w:bCs/>
          <w:kern w:val="0"/>
          <w:sz w:val="24"/>
          <w:szCs w:val="24"/>
        </w:rPr>
        <w:t xml:space="preserve">, respectively. If they have not been connected, then connect them. Otherwise randomly choose another pair. This process is repeated until </w:t>
      </w:r>
      <w:r w:rsidRPr="007679C0">
        <w:rPr>
          <w:rFonts w:ascii="Times New Roman" w:hAnsi="Times New Roman" w:cs="Times New Roman"/>
          <w:position w:val="-24"/>
        </w:rPr>
        <w:object w:dxaOrig="1520" w:dyaOrig="660">
          <v:shape id="_x0000_i1048" type="#_x0000_t75" style="width:76pt;height:34pt" o:ole="">
            <v:imagedata r:id="rId48" o:title=""/>
          </v:shape>
          <o:OLEObject Type="Embed" ProgID="Equation.DSMT4" ShapeID="_x0000_i1048" DrawAspect="Content" ObjectID="_1634718926" r:id="rId49"/>
        </w:object>
      </w:r>
      <w:r w:rsidRPr="007679C0">
        <w:rPr>
          <w:rFonts w:ascii="Times New Roman" w:hAnsi="Times New Roman" w:cs="Times New Roman"/>
          <w:bCs/>
          <w:kern w:val="0"/>
          <w:sz w:val="24"/>
          <w:szCs w:val="24"/>
        </w:rPr>
        <w:t xml:space="preserve"> links are created.</w:t>
      </w:r>
    </w:p>
    <w:p w:rsidR="00313030" w:rsidRPr="007679C0" w:rsidRDefault="00313030" w:rsidP="00184251">
      <w:pPr>
        <w:autoSpaceDE w:val="0"/>
        <w:autoSpaceDN w:val="0"/>
        <w:spacing w:line="360" w:lineRule="auto"/>
        <w:rPr>
          <w:rFonts w:ascii="Times New Roman" w:hAnsi="Times New Roman" w:cs="Times New Roman"/>
          <w:b/>
          <w:bCs/>
          <w:kern w:val="0"/>
          <w:sz w:val="28"/>
          <w:szCs w:val="28"/>
        </w:rPr>
      </w:pPr>
    </w:p>
    <w:p w:rsidR="00313030" w:rsidRPr="007679C0" w:rsidRDefault="00313030" w:rsidP="00184251">
      <w:pPr>
        <w:autoSpaceDE w:val="0"/>
        <w:autoSpaceDN w:val="0"/>
        <w:spacing w:line="360" w:lineRule="auto"/>
        <w:rPr>
          <w:rFonts w:ascii="Times New Roman" w:hAnsi="Times New Roman" w:cs="Times New Roman"/>
          <w:b/>
          <w:bCs/>
          <w:kern w:val="0"/>
          <w:sz w:val="28"/>
          <w:szCs w:val="28"/>
        </w:rPr>
      </w:pPr>
    </w:p>
    <w:p w:rsidR="00313030" w:rsidRPr="007679C0" w:rsidRDefault="00313030" w:rsidP="00184251">
      <w:pPr>
        <w:autoSpaceDE w:val="0"/>
        <w:autoSpaceDN w:val="0"/>
        <w:spacing w:line="360" w:lineRule="auto"/>
        <w:rPr>
          <w:rFonts w:ascii="Times New Roman" w:hAnsi="Times New Roman" w:cs="Times New Roman"/>
          <w:b/>
          <w:bCs/>
          <w:kern w:val="0"/>
          <w:sz w:val="28"/>
          <w:szCs w:val="28"/>
        </w:rPr>
      </w:pPr>
    </w:p>
    <w:p w:rsidR="00566FF3" w:rsidRPr="007679C0" w:rsidRDefault="001B7ACE" w:rsidP="00184251">
      <w:pPr>
        <w:autoSpaceDE w:val="0"/>
        <w:autoSpaceDN w:val="0"/>
        <w:spacing w:line="360" w:lineRule="auto"/>
        <w:rPr>
          <w:rFonts w:ascii="Times New Roman" w:hAnsi="Times New Roman" w:cs="Times New Roman"/>
          <w:b/>
          <w:bCs/>
          <w:kern w:val="0"/>
          <w:sz w:val="28"/>
          <w:szCs w:val="28"/>
        </w:rPr>
      </w:pPr>
      <w:r w:rsidRPr="007679C0">
        <w:rPr>
          <w:rFonts w:ascii="Times New Roman" w:hAnsi="Times New Roman" w:cs="Times New Roman"/>
          <w:b/>
          <w:bCs/>
          <w:kern w:val="0"/>
          <w:sz w:val="28"/>
          <w:szCs w:val="28"/>
        </w:rPr>
        <w:lastRenderedPageBreak/>
        <w:t>Supplementary note 4:</w:t>
      </w:r>
      <w:r w:rsidR="00566FF3" w:rsidRPr="007679C0">
        <w:rPr>
          <w:rFonts w:ascii="Times New Roman" w:hAnsi="Times New Roman" w:cs="Times New Roman"/>
          <w:b/>
          <w:bCs/>
          <w:kern w:val="0"/>
          <w:sz w:val="28"/>
          <w:szCs w:val="28"/>
        </w:rPr>
        <w:t xml:space="preserve"> Fit of power-law distributions </w:t>
      </w:r>
      <w:r w:rsidR="00053DC3" w:rsidRPr="007679C0">
        <w:rPr>
          <w:rFonts w:ascii="Times New Roman" w:hAnsi="Times New Roman" w:cs="Times New Roman"/>
          <w:b/>
          <w:bCs/>
          <w:kern w:val="0"/>
          <w:sz w:val="28"/>
          <w:szCs w:val="28"/>
        </w:rPr>
        <w:t>on personalized state transition</w:t>
      </w:r>
      <w:r w:rsidR="00566FF3" w:rsidRPr="007679C0">
        <w:rPr>
          <w:rFonts w:ascii="Times New Roman" w:hAnsi="Times New Roman" w:cs="Times New Roman"/>
          <w:b/>
          <w:bCs/>
          <w:kern w:val="0"/>
          <w:sz w:val="28"/>
          <w:szCs w:val="28"/>
        </w:rPr>
        <w:t xml:space="preserve"> </w:t>
      </w:r>
      <w:r w:rsidR="00053DC3" w:rsidRPr="007679C0">
        <w:rPr>
          <w:rFonts w:ascii="Times New Roman" w:hAnsi="Times New Roman" w:cs="Times New Roman"/>
          <w:b/>
          <w:bCs/>
          <w:kern w:val="0"/>
          <w:sz w:val="28"/>
          <w:szCs w:val="28"/>
        </w:rPr>
        <w:t>networks</w:t>
      </w:r>
    </w:p>
    <w:p w:rsidR="00566FF3" w:rsidRPr="007679C0" w:rsidRDefault="001B7ACE" w:rsidP="00566FF3">
      <w:pPr>
        <w:autoSpaceDE w:val="0"/>
        <w:autoSpaceDN w:val="0"/>
        <w:spacing w:line="360" w:lineRule="auto"/>
        <w:rPr>
          <w:rFonts w:ascii="Times New Roman" w:hAnsi="Times New Roman" w:cs="Times New Roman"/>
          <w:bCs/>
          <w:kern w:val="0"/>
          <w:sz w:val="24"/>
          <w:szCs w:val="24"/>
        </w:rPr>
      </w:pPr>
      <w:r w:rsidRPr="007679C0">
        <w:rPr>
          <w:rFonts w:ascii="Times New Roman" w:hAnsi="Times New Roman" w:cs="Times New Roman"/>
          <w:bCs/>
          <w:kern w:val="0"/>
          <w:sz w:val="24"/>
          <w:szCs w:val="24"/>
        </w:rPr>
        <w:t xml:space="preserve">The personalized </w:t>
      </w:r>
      <w:r w:rsidR="00053DC3" w:rsidRPr="007679C0">
        <w:rPr>
          <w:rFonts w:ascii="Times New Roman" w:hAnsi="Times New Roman" w:cs="Times New Roman"/>
          <w:bCs/>
          <w:kern w:val="0"/>
          <w:sz w:val="24"/>
          <w:szCs w:val="24"/>
        </w:rPr>
        <w:t xml:space="preserve">state transition </w:t>
      </w:r>
      <w:r w:rsidRPr="007679C0">
        <w:rPr>
          <w:rFonts w:ascii="Times New Roman" w:hAnsi="Times New Roman" w:cs="Times New Roman"/>
          <w:bCs/>
          <w:kern w:val="0"/>
          <w:sz w:val="24"/>
          <w:szCs w:val="24"/>
        </w:rPr>
        <w:t xml:space="preserve">networks of different cancer data sets were fitted to power-law distributions to determine the degree exponent </w:t>
      </w:r>
      <w:r w:rsidRPr="007679C0">
        <w:rPr>
          <w:rFonts w:ascii="Times New Roman" w:eastAsia="Times-Roman" w:hAnsi="Times New Roman" w:cs="Times New Roman"/>
          <w:sz w:val="24"/>
          <w:szCs w:val="24"/>
        </w:rPr>
        <w:t>γ</w:t>
      </w:r>
      <w:r w:rsidRPr="007679C0">
        <w:rPr>
          <w:rFonts w:ascii="Times New Roman" w:hAnsi="Times New Roman" w:cs="Times New Roman"/>
          <w:bCs/>
          <w:kern w:val="0"/>
          <w:sz w:val="24"/>
          <w:szCs w:val="24"/>
        </w:rPr>
        <w:t>. First, we computed the connected component (CC) size of each</w:t>
      </w:r>
      <w:r w:rsidR="00053DC3" w:rsidRPr="007679C0">
        <w:rPr>
          <w:rFonts w:ascii="Times New Roman" w:hAnsi="Times New Roman" w:cs="Times New Roman"/>
          <w:bCs/>
          <w:kern w:val="0"/>
          <w:sz w:val="24"/>
          <w:szCs w:val="24"/>
        </w:rPr>
        <w:t xml:space="preserve"> personalized state transition</w:t>
      </w:r>
      <w:r w:rsidRPr="007679C0">
        <w:rPr>
          <w:rFonts w:ascii="Times New Roman" w:hAnsi="Times New Roman" w:cs="Times New Roman"/>
          <w:bCs/>
          <w:kern w:val="0"/>
          <w:sz w:val="24"/>
          <w:szCs w:val="24"/>
        </w:rPr>
        <w:t xml:space="preserve"> network. The number of nodes in each CC on different cancer data sets is shown in </w:t>
      </w:r>
      <w:r w:rsidRPr="007679C0">
        <w:rPr>
          <w:rFonts w:ascii="Times New Roman" w:hAnsi="Times New Roman" w:cs="Times New Roman"/>
          <w:b/>
          <w:bCs/>
          <w:kern w:val="0"/>
          <w:sz w:val="24"/>
          <w:szCs w:val="24"/>
        </w:rPr>
        <w:t>Additional file 3</w:t>
      </w:r>
      <w:r w:rsidRPr="007679C0">
        <w:rPr>
          <w:rFonts w:ascii="Times New Roman" w:hAnsi="Times New Roman" w:cs="Times New Roman"/>
          <w:bCs/>
          <w:kern w:val="0"/>
          <w:sz w:val="24"/>
          <w:szCs w:val="24"/>
        </w:rPr>
        <w:t xml:space="preserve">. We then used each CC network to fit the power-law distribution. By following [6], let </w:t>
      </w:r>
      <w:r w:rsidRPr="007679C0">
        <w:rPr>
          <w:rFonts w:ascii="Times New Roman" w:hAnsi="Times New Roman" w:cs="Times New Roman"/>
          <w:bCs/>
          <w:i/>
          <w:kern w:val="0"/>
          <w:sz w:val="24"/>
          <w:szCs w:val="24"/>
        </w:rPr>
        <w:t>x</w:t>
      </w:r>
      <w:r w:rsidRPr="007679C0">
        <w:rPr>
          <w:rFonts w:ascii="Times New Roman" w:hAnsi="Times New Roman" w:cs="Times New Roman"/>
          <w:bCs/>
          <w:kern w:val="0"/>
          <w:sz w:val="24"/>
          <w:szCs w:val="24"/>
        </w:rPr>
        <w:t xml:space="preserve"> represent a sequence of observations of some variable whose distribution we wish to fit as a power law. There must be some lower bound to the power-law behavior. This value is denoted as </w:t>
      </w:r>
      <w:proofErr w:type="spellStart"/>
      <w:r w:rsidRPr="007679C0">
        <w:rPr>
          <w:rFonts w:ascii="Times New Roman" w:hAnsi="Times New Roman" w:cs="Times New Roman"/>
          <w:bCs/>
          <w:i/>
          <w:kern w:val="0"/>
          <w:sz w:val="24"/>
          <w:szCs w:val="24"/>
        </w:rPr>
        <w:t>x</w:t>
      </w:r>
      <w:r w:rsidRPr="007679C0">
        <w:rPr>
          <w:rFonts w:ascii="Times New Roman" w:hAnsi="Times New Roman" w:cs="Times New Roman"/>
          <w:bCs/>
          <w:kern w:val="0"/>
          <w:sz w:val="24"/>
          <w:szCs w:val="24"/>
          <w:vertAlign w:val="subscript"/>
        </w:rPr>
        <w:t>min</w:t>
      </w:r>
      <w:proofErr w:type="spellEnd"/>
      <w:r w:rsidRPr="007679C0">
        <w:rPr>
          <w:rFonts w:ascii="Times New Roman" w:hAnsi="Times New Roman" w:cs="Times New Roman"/>
          <w:bCs/>
          <w:kern w:val="0"/>
          <w:sz w:val="24"/>
          <w:szCs w:val="24"/>
        </w:rPr>
        <w:t xml:space="preserve">. Therefore, given a set containing </w:t>
      </w:r>
      <w:r w:rsidRPr="007679C0">
        <w:rPr>
          <w:rFonts w:ascii="Times New Roman" w:hAnsi="Times New Roman" w:cs="Times New Roman"/>
          <w:bCs/>
          <w:i/>
          <w:kern w:val="0"/>
          <w:sz w:val="24"/>
          <w:szCs w:val="24"/>
        </w:rPr>
        <w:t>n</w:t>
      </w:r>
      <w:r w:rsidRPr="007679C0">
        <w:rPr>
          <w:rFonts w:ascii="Times New Roman" w:hAnsi="Times New Roman" w:cs="Times New Roman"/>
          <w:bCs/>
          <w:kern w:val="0"/>
          <w:sz w:val="24"/>
          <w:szCs w:val="24"/>
        </w:rPr>
        <w:t xml:space="preserve"> observations </w:t>
      </w:r>
      <w:r w:rsidRPr="007679C0">
        <w:rPr>
          <w:rFonts w:ascii="Times New Roman" w:hAnsi="Times New Roman" w:cs="Times New Roman"/>
          <w:bCs/>
          <w:i/>
          <w:kern w:val="0"/>
          <w:sz w:val="24"/>
          <w:szCs w:val="24"/>
        </w:rPr>
        <w:t>x</w:t>
      </w:r>
      <w:r w:rsidRPr="007679C0">
        <w:rPr>
          <w:rFonts w:ascii="Times New Roman" w:hAnsi="Times New Roman" w:cs="Times New Roman"/>
          <w:bCs/>
          <w:i/>
          <w:kern w:val="0"/>
          <w:sz w:val="24"/>
          <w:szCs w:val="24"/>
          <w:vertAlign w:val="subscript"/>
        </w:rPr>
        <w:t>i</w:t>
      </w:r>
      <w:r w:rsidRPr="007679C0">
        <w:rPr>
          <w:rFonts w:ascii="Times New Roman" w:hAnsi="Times New Roman" w:cs="Times New Roman"/>
          <w:bCs/>
          <w:kern w:val="0"/>
          <w:sz w:val="24"/>
          <w:szCs w:val="24"/>
        </w:rPr>
        <w:t xml:space="preserve"> &gt; </w:t>
      </w:r>
      <w:proofErr w:type="spellStart"/>
      <w:r w:rsidRPr="007679C0">
        <w:rPr>
          <w:rFonts w:ascii="Times New Roman" w:hAnsi="Times New Roman" w:cs="Times New Roman"/>
          <w:bCs/>
          <w:i/>
          <w:kern w:val="0"/>
          <w:sz w:val="24"/>
          <w:szCs w:val="24"/>
        </w:rPr>
        <w:t>x</w:t>
      </w:r>
      <w:r w:rsidRPr="007679C0">
        <w:rPr>
          <w:rFonts w:ascii="Times New Roman" w:hAnsi="Times New Roman" w:cs="Times New Roman"/>
          <w:bCs/>
          <w:kern w:val="0"/>
          <w:sz w:val="24"/>
          <w:szCs w:val="24"/>
          <w:vertAlign w:val="subscript"/>
        </w:rPr>
        <w:t>min</w:t>
      </w:r>
      <w:proofErr w:type="spellEnd"/>
      <w:r w:rsidR="00053DC3" w:rsidRPr="007679C0">
        <w:rPr>
          <w:rFonts w:ascii="Times New Roman" w:hAnsi="Times New Roman" w:cs="Times New Roman"/>
          <w:bCs/>
          <w:kern w:val="0"/>
          <w:sz w:val="24"/>
          <w:szCs w:val="24"/>
        </w:rPr>
        <w:t xml:space="preserve"> and provided that</w:t>
      </w:r>
      <w:r w:rsidRPr="007679C0">
        <w:rPr>
          <w:rFonts w:ascii="Times New Roman" w:hAnsi="Times New Roman" w:cs="Times New Roman"/>
          <w:bCs/>
          <w:kern w:val="0"/>
          <w:sz w:val="24"/>
          <w:szCs w:val="24"/>
        </w:rPr>
        <w:t xml:space="preserve"> </w:t>
      </w:r>
      <w:r w:rsidR="00566FF3" w:rsidRPr="007679C0">
        <w:rPr>
          <w:rFonts w:ascii="Times New Roman" w:eastAsia="Times-Roman" w:hAnsi="Times New Roman" w:cs="Times New Roman"/>
          <w:sz w:val="24"/>
          <w:szCs w:val="24"/>
        </w:rPr>
        <w:t>γ</w:t>
      </w:r>
      <w:r w:rsidR="00566FF3" w:rsidRPr="007679C0">
        <w:rPr>
          <w:rFonts w:ascii="Times New Roman" w:hAnsi="Times New Roman" w:cs="Times New Roman"/>
          <w:bCs/>
          <w:kern w:val="0"/>
          <w:sz w:val="24"/>
          <w:szCs w:val="24"/>
        </w:rPr>
        <w:t>&gt;</w:t>
      </w:r>
      <w:r w:rsidRPr="007679C0">
        <w:rPr>
          <w:rFonts w:ascii="Times New Roman" w:hAnsi="Times New Roman" w:cs="Times New Roman"/>
          <w:bCs/>
          <w:kern w:val="0"/>
          <w:sz w:val="24"/>
          <w:szCs w:val="24"/>
        </w:rPr>
        <w:t>1, it can be shown that the continuous distribution with the corresponding normalizing constant is</w:t>
      </w:r>
      <w:r w:rsidR="00566FF3" w:rsidRPr="007679C0">
        <w:rPr>
          <w:rFonts w:ascii="Times New Roman" w:hAnsi="Times New Roman" w:cs="Times New Roman"/>
          <w:bCs/>
          <w:kern w:val="0"/>
          <w:sz w:val="24"/>
          <w:szCs w:val="24"/>
        </w:rPr>
        <w:t xml:space="preserve">  </w:t>
      </w:r>
    </w:p>
    <w:p w:rsidR="00566FF3" w:rsidRPr="007679C0" w:rsidRDefault="00566FF3" w:rsidP="001B7ACE">
      <w:pPr>
        <w:autoSpaceDE w:val="0"/>
        <w:autoSpaceDN w:val="0"/>
        <w:spacing w:line="360" w:lineRule="auto"/>
        <w:rPr>
          <w:rFonts w:ascii="Times New Roman" w:hAnsi="Times New Roman" w:cs="Times New Roman"/>
          <w:bCs/>
          <w:kern w:val="0"/>
          <w:sz w:val="24"/>
          <w:szCs w:val="24"/>
        </w:rPr>
      </w:pPr>
    </w:p>
    <w:p w:rsidR="00566FF3" w:rsidRPr="007679C0" w:rsidRDefault="00566FF3" w:rsidP="00566FF3">
      <w:pPr>
        <w:autoSpaceDE w:val="0"/>
        <w:autoSpaceDN w:val="0"/>
        <w:spacing w:line="360" w:lineRule="auto"/>
        <w:jc w:val="center"/>
        <w:rPr>
          <w:rFonts w:ascii="Times New Roman" w:hAnsi="Times New Roman" w:cs="Times New Roman"/>
          <w:bCs/>
          <w:kern w:val="0"/>
          <w:sz w:val="24"/>
          <w:szCs w:val="24"/>
        </w:rPr>
      </w:pPr>
      <w:r w:rsidRPr="007679C0">
        <w:rPr>
          <w:rFonts w:ascii="Times New Roman" w:hAnsi="Times New Roman" w:cs="Times New Roman"/>
        </w:rPr>
        <w:t xml:space="preserve">  </w:t>
      </w:r>
      <w:r w:rsidR="00D45923" w:rsidRPr="007679C0">
        <w:rPr>
          <w:rFonts w:ascii="Times New Roman" w:hAnsi="Times New Roman" w:cs="Times New Roman"/>
        </w:rPr>
        <w:t xml:space="preserve">    </w:t>
      </w:r>
      <w:r w:rsidRPr="007679C0">
        <w:rPr>
          <w:rFonts w:ascii="Times New Roman" w:hAnsi="Times New Roman" w:cs="Times New Roman"/>
        </w:rPr>
        <w:t xml:space="preserve"> </w:t>
      </w:r>
      <w:r w:rsidRPr="007679C0">
        <w:rPr>
          <w:rFonts w:ascii="Times New Roman" w:hAnsi="Times New Roman" w:cs="Times New Roman"/>
          <w:position w:val="-32"/>
        </w:rPr>
        <w:object w:dxaOrig="2040" w:dyaOrig="800">
          <v:shape id="_x0000_i1049" type="#_x0000_t75" style="width:102pt;height:40.5pt" o:ole="">
            <v:imagedata r:id="rId50" o:title=""/>
          </v:shape>
          <o:OLEObject Type="Embed" ProgID="Equation.DSMT4" ShapeID="_x0000_i1049" DrawAspect="Content" ObjectID="_1634718927" r:id="rId51"/>
        </w:object>
      </w:r>
      <w:r w:rsidRPr="007679C0">
        <w:rPr>
          <w:rFonts w:ascii="Times New Roman" w:hAnsi="Times New Roman" w:cs="Times New Roman"/>
          <w:bCs/>
          <w:kern w:val="0"/>
          <w:sz w:val="24"/>
          <w:szCs w:val="24"/>
        </w:rPr>
        <w:t xml:space="preserve">.   </w:t>
      </w:r>
      <w:r w:rsidR="00D45923" w:rsidRPr="007679C0">
        <w:rPr>
          <w:rFonts w:ascii="Times New Roman" w:hAnsi="Times New Roman" w:cs="Times New Roman"/>
          <w:bCs/>
          <w:kern w:val="0"/>
          <w:sz w:val="24"/>
          <w:szCs w:val="24"/>
        </w:rPr>
        <w:t xml:space="preserve">   </w:t>
      </w:r>
      <w:r w:rsidRPr="007679C0">
        <w:rPr>
          <w:rFonts w:ascii="Times New Roman" w:hAnsi="Times New Roman" w:cs="Times New Roman"/>
          <w:bCs/>
          <w:kern w:val="0"/>
          <w:sz w:val="24"/>
          <w:szCs w:val="24"/>
        </w:rPr>
        <w:t xml:space="preserve"> </w:t>
      </w:r>
      <w:r w:rsidRPr="007679C0">
        <w:rPr>
          <w:rFonts w:ascii="Times New Roman" w:eastAsia="宋体" w:hAnsi="Times New Roman" w:cs="Times New Roman"/>
          <w:sz w:val="24"/>
          <w:szCs w:val="24"/>
        </w:rPr>
        <w:t>(S</w:t>
      </w:r>
      <w:r w:rsidR="00AC6E9F" w:rsidRPr="007679C0">
        <w:rPr>
          <w:rFonts w:ascii="Times New Roman" w:eastAsia="宋体" w:hAnsi="Times New Roman" w:cs="Times New Roman"/>
          <w:sz w:val="24"/>
          <w:szCs w:val="24"/>
        </w:rPr>
        <w:t>4</w:t>
      </w:r>
      <w:r w:rsidRPr="007679C0">
        <w:rPr>
          <w:rFonts w:ascii="Times New Roman" w:eastAsia="宋体" w:hAnsi="Times New Roman" w:cs="Times New Roman"/>
          <w:sz w:val="24"/>
          <w:szCs w:val="24"/>
        </w:rPr>
        <w:t>)</w:t>
      </w:r>
    </w:p>
    <w:p w:rsidR="0097011B" w:rsidRPr="007679C0" w:rsidRDefault="00566FF3" w:rsidP="0097011B">
      <w:pPr>
        <w:autoSpaceDE w:val="0"/>
        <w:autoSpaceDN w:val="0"/>
        <w:spacing w:line="360" w:lineRule="auto"/>
        <w:rPr>
          <w:rFonts w:ascii="Times New Roman" w:hAnsi="Times New Roman" w:cs="Times New Roman"/>
          <w:bCs/>
          <w:kern w:val="0"/>
          <w:sz w:val="24"/>
          <w:szCs w:val="24"/>
        </w:rPr>
      </w:pPr>
      <w:r w:rsidRPr="007679C0">
        <w:rPr>
          <w:rFonts w:ascii="Times New Roman" w:hAnsi="Times New Roman" w:cs="Times New Roman"/>
          <w:bCs/>
          <w:kern w:val="0"/>
          <w:sz w:val="24"/>
          <w:szCs w:val="24"/>
        </w:rPr>
        <w:t xml:space="preserve">The probability that the data </w:t>
      </w:r>
      <w:r w:rsidR="00053DC3" w:rsidRPr="007679C0">
        <w:rPr>
          <w:rFonts w:ascii="Times New Roman" w:hAnsi="Times New Roman" w:cs="Times New Roman"/>
          <w:bCs/>
          <w:kern w:val="0"/>
          <w:sz w:val="24"/>
          <w:szCs w:val="24"/>
        </w:rPr>
        <w:t>are</w:t>
      </w:r>
      <w:r w:rsidRPr="007679C0">
        <w:rPr>
          <w:rFonts w:ascii="Times New Roman" w:hAnsi="Times New Roman" w:cs="Times New Roman"/>
          <w:bCs/>
          <w:kern w:val="0"/>
          <w:sz w:val="24"/>
          <w:szCs w:val="24"/>
        </w:rPr>
        <w:t xml:space="preserve"> drawn from a distribution that follows the power law for </w:t>
      </w:r>
      <w:r w:rsidR="0097011B" w:rsidRPr="007679C0">
        <w:rPr>
          <w:rFonts w:ascii="Times New Roman" w:hAnsi="Times New Roman" w:cs="Times New Roman"/>
          <w:bCs/>
          <w:i/>
          <w:kern w:val="0"/>
          <w:sz w:val="24"/>
          <w:szCs w:val="24"/>
        </w:rPr>
        <w:t>x</w:t>
      </w:r>
      <w:r w:rsidR="0097011B" w:rsidRPr="007679C0">
        <w:rPr>
          <w:rFonts w:ascii="Times New Roman" w:hAnsi="Times New Roman" w:cs="Times New Roman"/>
          <w:bCs/>
          <w:i/>
          <w:kern w:val="0"/>
          <w:sz w:val="24"/>
          <w:szCs w:val="24"/>
          <w:vertAlign w:val="subscript"/>
        </w:rPr>
        <w:t>i</w:t>
      </w:r>
      <w:r w:rsidR="0097011B" w:rsidRPr="007679C0">
        <w:rPr>
          <w:rFonts w:ascii="Times New Roman" w:hAnsi="Times New Roman" w:cs="Times New Roman"/>
          <w:bCs/>
          <w:kern w:val="0"/>
          <w:sz w:val="24"/>
          <w:szCs w:val="24"/>
        </w:rPr>
        <w:t xml:space="preserve"> &gt; </w:t>
      </w:r>
      <w:proofErr w:type="spellStart"/>
      <w:r w:rsidR="0097011B" w:rsidRPr="007679C0">
        <w:rPr>
          <w:rFonts w:ascii="Times New Roman" w:hAnsi="Times New Roman" w:cs="Times New Roman"/>
          <w:bCs/>
          <w:i/>
          <w:kern w:val="0"/>
          <w:sz w:val="24"/>
          <w:szCs w:val="24"/>
        </w:rPr>
        <w:t>x</w:t>
      </w:r>
      <w:r w:rsidR="0097011B" w:rsidRPr="007679C0">
        <w:rPr>
          <w:rFonts w:ascii="Times New Roman" w:hAnsi="Times New Roman" w:cs="Times New Roman"/>
          <w:bCs/>
          <w:kern w:val="0"/>
          <w:sz w:val="24"/>
          <w:szCs w:val="24"/>
          <w:vertAlign w:val="subscript"/>
        </w:rPr>
        <w:t>min</w:t>
      </w:r>
      <w:proofErr w:type="spellEnd"/>
      <w:r w:rsidRPr="007679C0">
        <w:rPr>
          <w:rFonts w:ascii="Times New Roman" w:hAnsi="Times New Roman" w:cs="Times New Roman"/>
          <w:bCs/>
          <w:kern w:val="0"/>
          <w:sz w:val="24"/>
          <w:szCs w:val="24"/>
        </w:rPr>
        <w:t xml:space="preserve"> reads as</w:t>
      </w:r>
    </w:p>
    <w:p w:rsidR="00566FF3" w:rsidRPr="007679C0" w:rsidRDefault="00566FF3" w:rsidP="00566FF3">
      <w:pPr>
        <w:autoSpaceDE w:val="0"/>
        <w:autoSpaceDN w:val="0"/>
        <w:spacing w:line="360" w:lineRule="auto"/>
        <w:jc w:val="center"/>
        <w:rPr>
          <w:rFonts w:ascii="Times New Roman" w:eastAsia="宋体" w:hAnsi="Times New Roman" w:cs="Times New Roman"/>
          <w:sz w:val="24"/>
          <w:szCs w:val="24"/>
        </w:rPr>
      </w:pPr>
      <w:r w:rsidRPr="007679C0">
        <w:rPr>
          <w:rFonts w:ascii="Times New Roman" w:hAnsi="Times New Roman" w:cs="Times New Roman"/>
        </w:rPr>
        <w:t xml:space="preserve">   </w:t>
      </w:r>
      <w:r w:rsidRPr="007679C0">
        <w:rPr>
          <w:rFonts w:ascii="Times New Roman" w:hAnsi="Times New Roman" w:cs="Times New Roman"/>
          <w:position w:val="-38"/>
        </w:rPr>
        <w:object w:dxaOrig="3019" w:dyaOrig="880">
          <v:shape id="_x0000_i1050" type="#_x0000_t75" style="width:151pt;height:44.5pt" o:ole="">
            <v:imagedata r:id="rId52" o:title=""/>
          </v:shape>
          <o:OLEObject Type="Embed" ProgID="Equation.DSMT4" ShapeID="_x0000_i1050" DrawAspect="Content" ObjectID="_1634718928" r:id="rId53"/>
        </w:object>
      </w:r>
      <w:r w:rsidRPr="007679C0">
        <w:rPr>
          <w:rFonts w:ascii="Times New Roman" w:hAnsi="Times New Roman" w:cs="Times New Roman"/>
          <w:bCs/>
          <w:kern w:val="0"/>
          <w:sz w:val="24"/>
          <w:szCs w:val="24"/>
        </w:rPr>
        <w:t xml:space="preserve">.    </w:t>
      </w:r>
      <w:r w:rsidRPr="007679C0">
        <w:rPr>
          <w:rFonts w:ascii="Times New Roman" w:eastAsia="宋体" w:hAnsi="Times New Roman" w:cs="Times New Roman"/>
          <w:sz w:val="24"/>
          <w:szCs w:val="24"/>
        </w:rPr>
        <w:t>(S</w:t>
      </w:r>
      <w:r w:rsidR="00AC6E9F" w:rsidRPr="007679C0">
        <w:rPr>
          <w:rFonts w:ascii="Times New Roman" w:eastAsia="宋体" w:hAnsi="Times New Roman" w:cs="Times New Roman"/>
          <w:sz w:val="24"/>
          <w:szCs w:val="24"/>
        </w:rPr>
        <w:t>5</w:t>
      </w:r>
      <w:r w:rsidRPr="007679C0">
        <w:rPr>
          <w:rFonts w:ascii="Times New Roman" w:eastAsia="宋体" w:hAnsi="Times New Roman" w:cs="Times New Roman"/>
          <w:sz w:val="24"/>
          <w:szCs w:val="24"/>
        </w:rPr>
        <w:t>)</w:t>
      </w:r>
    </w:p>
    <w:p w:rsidR="0097011B" w:rsidRPr="007679C0" w:rsidRDefault="0097011B" w:rsidP="0097011B">
      <w:pPr>
        <w:autoSpaceDE w:val="0"/>
        <w:autoSpaceDN w:val="0"/>
        <w:spacing w:line="360" w:lineRule="auto"/>
        <w:rPr>
          <w:rFonts w:ascii="Times New Roman" w:hAnsi="Times New Roman" w:cs="Times New Roman"/>
          <w:bCs/>
          <w:kern w:val="0"/>
          <w:sz w:val="24"/>
          <w:szCs w:val="24"/>
        </w:rPr>
      </w:pPr>
      <w:r w:rsidRPr="007679C0">
        <w:rPr>
          <w:rFonts w:ascii="Times New Roman" w:hAnsi="Times New Roman" w:cs="Times New Roman"/>
          <w:bCs/>
          <w:kern w:val="0"/>
          <w:sz w:val="24"/>
          <w:szCs w:val="24"/>
        </w:rPr>
        <w:t>This expression is also called the likelihood of the data given the model. The maximum likelihood estimate (after maximization of the likelihood) for the scaling exponent reads as</w:t>
      </w:r>
    </w:p>
    <w:p w:rsidR="0097011B" w:rsidRPr="007679C0" w:rsidRDefault="00D45923" w:rsidP="0097011B">
      <w:pPr>
        <w:autoSpaceDE w:val="0"/>
        <w:autoSpaceDN w:val="0"/>
        <w:spacing w:line="360" w:lineRule="auto"/>
        <w:jc w:val="center"/>
        <w:rPr>
          <w:rFonts w:ascii="Times New Roman" w:eastAsia="宋体" w:hAnsi="Times New Roman" w:cs="Times New Roman"/>
          <w:sz w:val="24"/>
          <w:szCs w:val="24"/>
        </w:rPr>
      </w:pPr>
      <w:r w:rsidRPr="007679C0">
        <w:rPr>
          <w:rFonts w:ascii="Times New Roman" w:hAnsi="Times New Roman" w:cs="Times New Roman"/>
        </w:rPr>
        <w:t xml:space="preserve">  </w:t>
      </w:r>
      <w:r w:rsidR="0097011B" w:rsidRPr="007679C0">
        <w:rPr>
          <w:rFonts w:ascii="Times New Roman" w:hAnsi="Times New Roman" w:cs="Times New Roman"/>
        </w:rPr>
        <w:t xml:space="preserve">   </w:t>
      </w:r>
      <w:r w:rsidR="0097011B" w:rsidRPr="007679C0">
        <w:rPr>
          <w:rFonts w:ascii="Times New Roman" w:hAnsi="Times New Roman" w:cs="Times New Roman"/>
          <w:position w:val="-32"/>
        </w:rPr>
        <w:object w:dxaOrig="2160" w:dyaOrig="800">
          <v:shape id="_x0000_i1051" type="#_x0000_t75" style="width:108.5pt;height:40.5pt" o:ole="">
            <v:imagedata r:id="rId54" o:title=""/>
          </v:shape>
          <o:OLEObject Type="Embed" ProgID="Equation.DSMT4" ShapeID="_x0000_i1051" DrawAspect="Content" ObjectID="_1634718929" r:id="rId55"/>
        </w:object>
      </w:r>
      <w:r w:rsidR="0097011B" w:rsidRPr="007679C0">
        <w:rPr>
          <w:rFonts w:ascii="Times New Roman" w:hAnsi="Times New Roman" w:cs="Times New Roman"/>
          <w:bCs/>
          <w:kern w:val="0"/>
          <w:sz w:val="24"/>
          <w:szCs w:val="24"/>
        </w:rPr>
        <w:t xml:space="preserve">.   </w:t>
      </w:r>
      <w:r w:rsidRPr="007679C0">
        <w:rPr>
          <w:rFonts w:ascii="Times New Roman" w:hAnsi="Times New Roman" w:cs="Times New Roman"/>
          <w:bCs/>
          <w:kern w:val="0"/>
          <w:sz w:val="24"/>
          <w:szCs w:val="24"/>
        </w:rPr>
        <w:t xml:space="preserve">    </w:t>
      </w:r>
      <w:r w:rsidR="0097011B" w:rsidRPr="007679C0">
        <w:rPr>
          <w:rFonts w:ascii="Times New Roman" w:hAnsi="Times New Roman" w:cs="Times New Roman"/>
          <w:bCs/>
          <w:kern w:val="0"/>
          <w:sz w:val="24"/>
          <w:szCs w:val="24"/>
        </w:rPr>
        <w:t xml:space="preserve"> </w:t>
      </w:r>
      <w:r w:rsidR="0097011B" w:rsidRPr="007679C0">
        <w:rPr>
          <w:rFonts w:ascii="Times New Roman" w:eastAsia="宋体" w:hAnsi="Times New Roman" w:cs="Times New Roman"/>
          <w:sz w:val="24"/>
          <w:szCs w:val="24"/>
        </w:rPr>
        <w:t>(S</w:t>
      </w:r>
      <w:r w:rsidR="00AC6E9F" w:rsidRPr="007679C0">
        <w:rPr>
          <w:rFonts w:ascii="Times New Roman" w:eastAsia="宋体" w:hAnsi="Times New Roman" w:cs="Times New Roman"/>
          <w:sz w:val="24"/>
          <w:szCs w:val="24"/>
        </w:rPr>
        <w:t>6</w:t>
      </w:r>
      <w:r w:rsidR="0097011B" w:rsidRPr="007679C0">
        <w:rPr>
          <w:rFonts w:ascii="Times New Roman" w:eastAsia="宋体" w:hAnsi="Times New Roman" w:cs="Times New Roman"/>
          <w:sz w:val="24"/>
          <w:szCs w:val="24"/>
        </w:rPr>
        <w:t>)</w:t>
      </w:r>
    </w:p>
    <w:p w:rsidR="00D45923" w:rsidRPr="007679C0" w:rsidRDefault="0097011B" w:rsidP="00D45923">
      <w:pPr>
        <w:autoSpaceDE w:val="0"/>
        <w:autoSpaceDN w:val="0"/>
        <w:spacing w:line="360" w:lineRule="auto"/>
        <w:rPr>
          <w:rFonts w:ascii="Times New Roman" w:hAnsi="Times New Roman" w:cs="Times New Roman"/>
          <w:bCs/>
          <w:kern w:val="0"/>
          <w:sz w:val="24"/>
          <w:szCs w:val="24"/>
        </w:rPr>
      </w:pPr>
      <w:r w:rsidRPr="007679C0">
        <w:rPr>
          <w:rFonts w:ascii="Times New Roman" w:hAnsi="Times New Roman" w:cs="Times New Roman"/>
          <w:bCs/>
          <w:kern w:val="0"/>
          <w:sz w:val="24"/>
          <w:szCs w:val="24"/>
        </w:rPr>
        <w:t>The maximum likelihood, as described above, estimates the scaling parameter</w:t>
      </w:r>
      <w:r w:rsidR="00D45923" w:rsidRPr="007679C0">
        <w:rPr>
          <w:rFonts w:ascii="Times New Roman" w:hAnsi="Times New Roman" w:cs="Times New Roman"/>
          <w:bCs/>
          <w:kern w:val="0"/>
          <w:sz w:val="24"/>
          <w:szCs w:val="24"/>
        </w:rPr>
        <w:t xml:space="preserve"> </w:t>
      </w:r>
      <w:r w:rsidR="00D45923" w:rsidRPr="007679C0">
        <w:rPr>
          <w:rFonts w:ascii="Times New Roman" w:eastAsia="Times-Roman" w:hAnsi="Times New Roman" w:cs="Times New Roman"/>
          <w:sz w:val="24"/>
          <w:szCs w:val="24"/>
        </w:rPr>
        <w:t>γ</w:t>
      </w:r>
      <w:r w:rsidR="00D45923" w:rsidRPr="007679C0">
        <w:rPr>
          <w:rFonts w:ascii="Times New Roman" w:hAnsi="Times New Roman" w:cs="Times New Roman"/>
          <w:sz w:val="24"/>
          <w:szCs w:val="24"/>
        </w:rPr>
        <w:t xml:space="preserve"> </w:t>
      </w:r>
      <w:r w:rsidRPr="007679C0">
        <w:rPr>
          <w:rFonts w:ascii="Times New Roman" w:hAnsi="Times New Roman" w:cs="Times New Roman"/>
          <w:bCs/>
          <w:kern w:val="0"/>
          <w:sz w:val="24"/>
          <w:szCs w:val="24"/>
        </w:rPr>
        <w:t xml:space="preserve">for each possible value of </w:t>
      </w:r>
      <w:proofErr w:type="spellStart"/>
      <w:r w:rsidRPr="007679C0">
        <w:rPr>
          <w:rFonts w:ascii="Times New Roman" w:hAnsi="Times New Roman" w:cs="Times New Roman"/>
          <w:bCs/>
          <w:i/>
          <w:kern w:val="0"/>
          <w:sz w:val="24"/>
          <w:szCs w:val="24"/>
        </w:rPr>
        <w:t>x</w:t>
      </w:r>
      <w:r w:rsidRPr="007679C0">
        <w:rPr>
          <w:rFonts w:ascii="Times New Roman" w:hAnsi="Times New Roman" w:cs="Times New Roman"/>
          <w:bCs/>
          <w:kern w:val="0"/>
          <w:sz w:val="24"/>
          <w:szCs w:val="24"/>
          <w:vertAlign w:val="subscript"/>
        </w:rPr>
        <w:t>min</w:t>
      </w:r>
      <w:proofErr w:type="spellEnd"/>
      <w:r w:rsidRPr="007679C0">
        <w:rPr>
          <w:rFonts w:ascii="Times New Roman" w:hAnsi="Times New Roman" w:cs="Times New Roman"/>
          <w:bCs/>
          <w:kern w:val="0"/>
          <w:sz w:val="24"/>
          <w:szCs w:val="24"/>
        </w:rPr>
        <w:t xml:space="preserve">. The </w:t>
      </w:r>
      <w:proofErr w:type="spellStart"/>
      <w:r w:rsidRPr="007679C0">
        <w:rPr>
          <w:rFonts w:ascii="Times New Roman" w:hAnsi="Times New Roman" w:cs="Times New Roman"/>
          <w:bCs/>
          <w:kern w:val="0"/>
          <w:sz w:val="24"/>
          <w:szCs w:val="24"/>
        </w:rPr>
        <w:t>Kolmogorov</w:t>
      </w:r>
      <w:proofErr w:type="spellEnd"/>
      <w:r w:rsidRPr="007679C0">
        <w:rPr>
          <w:rFonts w:ascii="Times New Roman" w:hAnsi="Times New Roman" w:cs="Times New Roman"/>
          <w:bCs/>
          <w:kern w:val="0"/>
          <w:sz w:val="24"/>
          <w:szCs w:val="24"/>
        </w:rPr>
        <w:t>–Smirnov goodness-of-fit statistic KS is computed. This is done by computing the maximum distance between the cumulative distribution function (CDF) of the data and the fitted model:</w:t>
      </w:r>
    </w:p>
    <w:p w:rsidR="00D45923" w:rsidRPr="007679C0" w:rsidRDefault="00D45923" w:rsidP="00D45923">
      <w:pPr>
        <w:autoSpaceDE w:val="0"/>
        <w:autoSpaceDN w:val="0"/>
        <w:spacing w:line="360" w:lineRule="auto"/>
        <w:jc w:val="center"/>
        <w:rPr>
          <w:rFonts w:ascii="Times New Roman" w:hAnsi="Times New Roman" w:cs="Times New Roman"/>
          <w:bCs/>
          <w:kern w:val="0"/>
          <w:sz w:val="24"/>
          <w:szCs w:val="24"/>
        </w:rPr>
      </w:pPr>
      <w:r w:rsidRPr="007679C0">
        <w:rPr>
          <w:rFonts w:ascii="Times New Roman" w:hAnsi="Times New Roman" w:cs="Times New Roman"/>
        </w:rPr>
        <w:lastRenderedPageBreak/>
        <w:t xml:space="preserve">     </w:t>
      </w:r>
      <w:r w:rsidRPr="007679C0">
        <w:rPr>
          <w:rFonts w:ascii="Times New Roman" w:hAnsi="Times New Roman" w:cs="Times New Roman"/>
          <w:position w:val="-22"/>
        </w:rPr>
        <w:object w:dxaOrig="2460" w:dyaOrig="480">
          <v:shape id="_x0000_i1052" type="#_x0000_t75" style="width:123pt;height:24pt" o:ole="">
            <v:imagedata r:id="rId56" o:title=""/>
          </v:shape>
          <o:OLEObject Type="Embed" ProgID="Equation.DSMT4" ShapeID="_x0000_i1052" DrawAspect="Content" ObjectID="_1634718930" r:id="rId57"/>
        </w:object>
      </w:r>
      <w:r w:rsidRPr="007679C0">
        <w:rPr>
          <w:rFonts w:ascii="Times New Roman" w:hAnsi="Times New Roman" w:cs="Times New Roman"/>
          <w:bCs/>
          <w:kern w:val="0"/>
          <w:sz w:val="24"/>
          <w:szCs w:val="24"/>
        </w:rPr>
        <w:t xml:space="preserve">,       </w:t>
      </w:r>
      <w:r w:rsidRPr="007679C0">
        <w:rPr>
          <w:rFonts w:ascii="Times New Roman" w:eastAsia="宋体" w:hAnsi="Times New Roman" w:cs="Times New Roman"/>
          <w:sz w:val="24"/>
          <w:szCs w:val="24"/>
        </w:rPr>
        <w:t>(S</w:t>
      </w:r>
      <w:r w:rsidR="00AC6E9F" w:rsidRPr="007679C0">
        <w:rPr>
          <w:rFonts w:ascii="Times New Roman" w:eastAsia="宋体" w:hAnsi="Times New Roman" w:cs="Times New Roman"/>
          <w:sz w:val="24"/>
          <w:szCs w:val="24"/>
        </w:rPr>
        <w:t>7</w:t>
      </w:r>
      <w:r w:rsidRPr="007679C0">
        <w:rPr>
          <w:rFonts w:ascii="Times New Roman" w:eastAsia="宋体" w:hAnsi="Times New Roman" w:cs="Times New Roman"/>
          <w:sz w:val="24"/>
          <w:szCs w:val="24"/>
        </w:rPr>
        <w:t>)</w:t>
      </w:r>
    </w:p>
    <w:p w:rsidR="00D45923" w:rsidRPr="007679C0" w:rsidRDefault="00D45923" w:rsidP="00313030">
      <w:pPr>
        <w:autoSpaceDE w:val="0"/>
        <w:autoSpaceDN w:val="0"/>
        <w:spacing w:line="360" w:lineRule="auto"/>
        <w:rPr>
          <w:rFonts w:ascii="Times New Roman" w:hAnsi="Times New Roman" w:cs="Times New Roman"/>
          <w:bCs/>
          <w:kern w:val="0"/>
          <w:sz w:val="24"/>
          <w:szCs w:val="24"/>
        </w:rPr>
      </w:pPr>
      <w:proofErr w:type="gramStart"/>
      <w:r w:rsidRPr="007679C0">
        <w:rPr>
          <w:rFonts w:ascii="Times New Roman" w:hAnsi="Times New Roman" w:cs="Times New Roman"/>
          <w:bCs/>
          <w:kern w:val="0"/>
          <w:sz w:val="24"/>
          <w:szCs w:val="24"/>
        </w:rPr>
        <w:t>where</w:t>
      </w:r>
      <w:proofErr w:type="gramEnd"/>
      <w:r w:rsidRPr="007679C0">
        <w:rPr>
          <w:rFonts w:ascii="Times New Roman" w:hAnsi="Times New Roman" w:cs="Times New Roman"/>
          <w:bCs/>
          <w:kern w:val="0"/>
          <w:sz w:val="24"/>
          <w:szCs w:val="24"/>
        </w:rPr>
        <w:t xml:space="preserve"> S(x) is the CDF of the data for the observations with value at least </w:t>
      </w:r>
      <w:proofErr w:type="spellStart"/>
      <w:r w:rsidRPr="007679C0">
        <w:rPr>
          <w:rFonts w:ascii="Times New Roman" w:hAnsi="Times New Roman" w:cs="Times New Roman"/>
          <w:bCs/>
          <w:i/>
          <w:kern w:val="0"/>
          <w:sz w:val="24"/>
          <w:szCs w:val="24"/>
        </w:rPr>
        <w:t>x</w:t>
      </w:r>
      <w:r w:rsidRPr="007679C0">
        <w:rPr>
          <w:rFonts w:ascii="Times New Roman" w:hAnsi="Times New Roman" w:cs="Times New Roman"/>
          <w:bCs/>
          <w:kern w:val="0"/>
          <w:sz w:val="24"/>
          <w:szCs w:val="24"/>
          <w:vertAlign w:val="subscript"/>
        </w:rPr>
        <w:t>min</w:t>
      </w:r>
      <w:proofErr w:type="spellEnd"/>
      <w:r w:rsidRPr="007679C0">
        <w:rPr>
          <w:rFonts w:ascii="Times New Roman" w:hAnsi="Times New Roman" w:cs="Times New Roman"/>
          <w:bCs/>
          <w:kern w:val="0"/>
          <w:sz w:val="24"/>
          <w:szCs w:val="24"/>
        </w:rPr>
        <w:t xml:space="preserve">, and </w:t>
      </w:r>
      <w:proofErr w:type="spellStart"/>
      <w:r w:rsidRPr="007679C0">
        <w:rPr>
          <w:rFonts w:ascii="Times New Roman" w:hAnsi="Times New Roman" w:cs="Times New Roman"/>
          <w:bCs/>
          <w:i/>
          <w:kern w:val="0"/>
          <w:sz w:val="24"/>
          <w:szCs w:val="24"/>
        </w:rPr>
        <w:t>P</w:t>
      </w:r>
      <w:r w:rsidRPr="007679C0">
        <w:rPr>
          <w:rFonts w:ascii="Times New Roman" w:hAnsi="Times New Roman" w:cs="Times New Roman"/>
          <w:bCs/>
          <w:kern w:val="0"/>
          <w:sz w:val="24"/>
          <w:szCs w:val="24"/>
          <w:vertAlign w:val="subscript"/>
        </w:rPr>
        <w:t>cum</w:t>
      </w:r>
      <w:proofErr w:type="spellEnd"/>
      <w:r w:rsidRPr="007679C0">
        <w:rPr>
          <w:rFonts w:ascii="Times New Roman" w:hAnsi="Times New Roman" w:cs="Times New Roman"/>
          <w:bCs/>
          <w:kern w:val="0"/>
          <w:sz w:val="24"/>
          <w:szCs w:val="24"/>
        </w:rPr>
        <w:t xml:space="preserve"> is the CDF for the power-law distribution that best fits the data. The estimate of </w:t>
      </w:r>
      <w:proofErr w:type="spellStart"/>
      <w:r w:rsidRPr="007679C0">
        <w:rPr>
          <w:rFonts w:ascii="Times New Roman" w:hAnsi="Times New Roman" w:cs="Times New Roman"/>
          <w:bCs/>
          <w:i/>
          <w:kern w:val="0"/>
          <w:sz w:val="24"/>
          <w:szCs w:val="24"/>
        </w:rPr>
        <w:t>x</w:t>
      </w:r>
      <w:r w:rsidRPr="007679C0">
        <w:rPr>
          <w:rFonts w:ascii="Times New Roman" w:hAnsi="Times New Roman" w:cs="Times New Roman"/>
          <w:bCs/>
          <w:kern w:val="0"/>
          <w:sz w:val="24"/>
          <w:szCs w:val="24"/>
          <w:vertAlign w:val="subscript"/>
        </w:rPr>
        <w:t>min</w:t>
      </w:r>
      <w:proofErr w:type="spellEnd"/>
      <w:r w:rsidRPr="007679C0">
        <w:rPr>
          <w:rFonts w:ascii="Times New Roman" w:hAnsi="Times New Roman" w:cs="Times New Roman"/>
          <w:bCs/>
          <w:kern w:val="0"/>
          <w:sz w:val="24"/>
          <w:szCs w:val="24"/>
        </w:rPr>
        <w:t xml:space="preserve"> is determined as the value that gives the minimum value KS over all values of </w:t>
      </w:r>
      <w:proofErr w:type="spellStart"/>
      <w:r w:rsidRPr="007679C0">
        <w:rPr>
          <w:rFonts w:ascii="Times New Roman" w:hAnsi="Times New Roman" w:cs="Times New Roman"/>
          <w:bCs/>
          <w:i/>
          <w:kern w:val="0"/>
          <w:sz w:val="24"/>
          <w:szCs w:val="24"/>
        </w:rPr>
        <w:t>x</w:t>
      </w:r>
      <w:r w:rsidRPr="007679C0">
        <w:rPr>
          <w:rFonts w:ascii="Times New Roman" w:hAnsi="Times New Roman" w:cs="Times New Roman"/>
          <w:bCs/>
          <w:kern w:val="0"/>
          <w:sz w:val="24"/>
          <w:szCs w:val="24"/>
          <w:vertAlign w:val="subscript"/>
        </w:rPr>
        <w:t>min</w:t>
      </w:r>
      <w:proofErr w:type="spellEnd"/>
      <w:r w:rsidRPr="007679C0">
        <w:rPr>
          <w:rFonts w:ascii="Times New Roman" w:hAnsi="Times New Roman" w:cs="Times New Roman"/>
          <w:bCs/>
          <w:kern w:val="0"/>
          <w:sz w:val="24"/>
          <w:szCs w:val="24"/>
        </w:rPr>
        <w:t xml:space="preserve">. The results for the scaling exponent of </w:t>
      </w:r>
      <w:r w:rsidR="00053DC3" w:rsidRPr="007679C0">
        <w:rPr>
          <w:rFonts w:ascii="Times New Roman" w:hAnsi="Times New Roman" w:cs="Times New Roman"/>
          <w:bCs/>
          <w:kern w:val="0"/>
          <w:sz w:val="24"/>
          <w:szCs w:val="24"/>
        </w:rPr>
        <w:t xml:space="preserve">personalized </w:t>
      </w:r>
      <w:r w:rsidR="00197AE7" w:rsidRPr="007679C0">
        <w:rPr>
          <w:rFonts w:ascii="Times New Roman" w:hAnsi="Times New Roman" w:cs="Times New Roman"/>
          <w:bCs/>
          <w:kern w:val="0"/>
          <w:sz w:val="24"/>
          <w:szCs w:val="24"/>
        </w:rPr>
        <w:t>state transition networks</w:t>
      </w:r>
      <w:r w:rsidRPr="007679C0">
        <w:rPr>
          <w:rFonts w:ascii="Times New Roman" w:hAnsi="Times New Roman" w:cs="Times New Roman"/>
          <w:bCs/>
          <w:kern w:val="0"/>
          <w:sz w:val="24"/>
          <w:szCs w:val="24"/>
        </w:rPr>
        <w:t xml:space="preserve"> on different cancer data sets </w:t>
      </w:r>
      <w:r w:rsidR="00053DC3" w:rsidRPr="007679C0">
        <w:rPr>
          <w:rFonts w:ascii="Times New Roman" w:hAnsi="Times New Roman" w:cs="Times New Roman"/>
          <w:bCs/>
          <w:kern w:val="0"/>
          <w:sz w:val="24"/>
          <w:szCs w:val="24"/>
        </w:rPr>
        <w:t>were</w:t>
      </w:r>
      <w:r w:rsidRPr="007679C0">
        <w:rPr>
          <w:rFonts w:ascii="Times New Roman" w:hAnsi="Times New Roman" w:cs="Times New Roman"/>
          <w:bCs/>
          <w:kern w:val="0"/>
          <w:sz w:val="24"/>
          <w:szCs w:val="24"/>
        </w:rPr>
        <w:t xml:space="preserve"> shown in </w:t>
      </w:r>
      <w:r w:rsidRPr="007679C0">
        <w:rPr>
          <w:rFonts w:ascii="Times New Roman" w:hAnsi="Times New Roman" w:cs="Times New Roman"/>
          <w:b/>
          <w:bCs/>
          <w:kern w:val="0"/>
          <w:sz w:val="24"/>
          <w:szCs w:val="24"/>
        </w:rPr>
        <w:t>Additional file 3</w:t>
      </w:r>
      <w:r w:rsidRPr="007679C0">
        <w:rPr>
          <w:rFonts w:ascii="Times New Roman" w:hAnsi="Times New Roman" w:cs="Times New Roman"/>
          <w:bCs/>
          <w:kern w:val="0"/>
          <w:sz w:val="24"/>
          <w:szCs w:val="24"/>
        </w:rPr>
        <w:t>, together with the p-value.</w:t>
      </w:r>
      <w:r w:rsidR="00197AE7" w:rsidRPr="007679C0">
        <w:rPr>
          <w:rFonts w:ascii="Times New Roman" w:hAnsi="Times New Roman" w:cs="Times New Roman"/>
          <w:bCs/>
          <w:kern w:val="0"/>
          <w:sz w:val="24"/>
          <w:szCs w:val="24"/>
        </w:rPr>
        <w:t xml:space="preserve"> The code for calculating the degree exponent </w:t>
      </w:r>
      <w:r w:rsidR="00197AE7" w:rsidRPr="007679C0">
        <w:rPr>
          <w:rFonts w:ascii="Times New Roman" w:eastAsia="Times-Roman" w:hAnsi="Times New Roman" w:cs="Times New Roman"/>
          <w:sz w:val="24"/>
          <w:szCs w:val="24"/>
        </w:rPr>
        <w:t>γ</w:t>
      </w:r>
      <w:r w:rsidR="00197AE7" w:rsidRPr="007679C0">
        <w:rPr>
          <w:rFonts w:ascii="Times New Roman" w:hAnsi="Times New Roman" w:cs="Times New Roman"/>
          <w:sz w:val="24"/>
          <w:szCs w:val="24"/>
        </w:rPr>
        <w:t xml:space="preserve"> and </w:t>
      </w:r>
      <w:r w:rsidR="00197AE7" w:rsidRPr="007679C0">
        <w:rPr>
          <w:rFonts w:ascii="Times New Roman" w:hAnsi="Times New Roman" w:cs="Times New Roman"/>
          <w:bCs/>
          <w:kern w:val="0"/>
          <w:sz w:val="24"/>
          <w:szCs w:val="24"/>
        </w:rPr>
        <w:t>the p-value of in Empirical Data are available in http://tuvalu.santafe.edu/~aaronc/powerlaws/.</w:t>
      </w:r>
    </w:p>
    <w:p w:rsidR="005665AB" w:rsidRPr="007679C0" w:rsidRDefault="005665AB" w:rsidP="006E2DAD">
      <w:pPr>
        <w:spacing w:beforeLines="50" w:afterLines="50" w:line="360" w:lineRule="auto"/>
        <w:rPr>
          <w:rFonts w:ascii="Times New Roman" w:hAnsi="Times New Roman" w:cs="Times New Roman"/>
          <w:b/>
          <w:bCs/>
          <w:kern w:val="0"/>
          <w:sz w:val="28"/>
          <w:szCs w:val="28"/>
        </w:rPr>
      </w:pPr>
      <w:r w:rsidRPr="007679C0">
        <w:rPr>
          <w:rFonts w:ascii="Times New Roman" w:hAnsi="Times New Roman" w:cs="Times New Roman"/>
          <w:b/>
          <w:bCs/>
          <w:kern w:val="0"/>
          <w:sz w:val="28"/>
          <w:szCs w:val="28"/>
        </w:rPr>
        <w:t xml:space="preserve">Supplementary note </w:t>
      </w:r>
      <w:r w:rsidR="001B7ACE" w:rsidRPr="007679C0">
        <w:rPr>
          <w:rFonts w:ascii="Times New Roman" w:hAnsi="Times New Roman" w:cs="Times New Roman"/>
          <w:b/>
          <w:bCs/>
          <w:kern w:val="0"/>
          <w:sz w:val="28"/>
          <w:szCs w:val="28"/>
        </w:rPr>
        <w:t>5</w:t>
      </w:r>
      <w:r w:rsidRPr="007679C0">
        <w:rPr>
          <w:rFonts w:ascii="Times New Roman" w:hAnsi="Times New Roman" w:cs="Times New Roman"/>
          <w:b/>
          <w:bCs/>
          <w:kern w:val="0"/>
          <w:sz w:val="28"/>
          <w:szCs w:val="28"/>
        </w:rPr>
        <w:t>:</w:t>
      </w:r>
      <w:r w:rsidR="00D45923" w:rsidRPr="007679C0">
        <w:rPr>
          <w:rFonts w:ascii="Times New Roman" w:hAnsi="Times New Roman" w:cs="Times New Roman"/>
          <w:b/>
          <w:bCs/>
          <w:kern w:val="0"/>
          <w:sz w:val="28"/>
          <w:szCs w:val="28"/>
        </w:rPr>
        <w:t xml:space="preserve"> </w:t>
      </w:r>
      <w:r w:rsidRPr="007679C0">
        <w:rPr>
          <w:rFonts w:ascii="Times New Roman" w:hAnsi="Times New Roman" w:cs="Times New Roman"/>
          <w:b/>
          <w:bCs/>
          <w:kern w:val="0"/>
          <w:sz w:val="28"/>
          <w:szCs w:val="28"/>
        </w:rPr>
        <w:t xml:space="preserve">Novel </w:t>
      </w:r>
      <w:r w:rsidR="00D45923" w:rsidRPr="007679C0">
        <w:rPr>
          <w:rFonts w:ascii="Times New Roman" w:hAnsi="Times New Roman" w:cs="Times New Roman"/>
          <w:b/>
          <w:bCs/>
          <w:kern w:val="0"/>
          <w:sz w:val="28"/>
          <w:szCs w:val="28"/>
        </w:rPr>
        <w:t>controllability</w:t>
      </w:r>
      <w:r w:rsidRPr="007679C0">
        <w:rPr>
          <w:rFonts w:ascii="Times New Roman" w:hAnsi="Times New Roman" w:cs="Times New Roman"/>
          <w:b/>
          <w:bCs/>
          <w:kern w:val="0"/>
          <w:sz w:val="28"/>
          <w:szCs w:val="28"/>
        </w:rPr>
        <w:t xml:space="preserve"> findings on synthetic SF network using the NCUA</w:t>
      </w:r>
    </w:p>
    <w:p w:rsidR="004852A3" w:rsidRPr="007679C0" w:rsidRDefault="005665AB" w:rsidP="006E2DAD">
      <w:pPr>
        <w:spacing w:beforeLines="50" w:afterLines="50" w:line="360" w:lineRule="auto"/>
        <w:rPr>
          <w:rFonts w:ascii="Times New Roman" w:hAnsi="Times New Roman" w:cs="Times New Roman"/>
          <w:sz w:val="24"/>
          <w:szCs w:val="24"/>
          <w:lang w:bidi="zh-CN"/>
        </w:rPr>
      </w:pPr>
      <w:r w:rsidRPr="007679C0">
        <w:rPr>
          <w:rFonts w:ascii="Times New Roman" w:hAnsi="Times New Roman" w:cs="Times New Roman"/>
          <w:sz w:val="24"/>
          <w:szCs w:val="24"/>
        </w:rPr>
        <w:t>In order to evaluate how the network parameters affect control characteristics of undirected networks, we applied our NCUA to the synthetic Scale Free (SF) networks generated by the static model</w:t>
      </w:r>
      <w:r w:rsidR="001B7ACE" w:rsidRPr="007679C0">
        <w:rPr>
          <w:rFonts w:ascii="Times New Roman" w:hAnsi="Times New Roman" w:cs="Times New Roman"/>
          <w:sz w:val="24"/>
          <w:szCs w:val="24"/>
        </w:rPr>
        <w:t xml:space="preserve"> [4</w:t>
      </w:r>
      <w:proofErr w:type="gramStart"/>
      <w:r w:rsidR="001B7ACE" w:rsidRPr="007679C0">
        <w:rPr>
          <w:rFonts w:ascii="Times New Roman" w:hAnsi="Times New Roman" w:cs="Times New Roman"/>
          <w:sz w:val="24"/>
          <w:szCs w:val="24"/>
        </w:rPr>
        <w:t>,5</w:t>
      </w:r>
      <w:proofErr w:type="gramEnd"/>
      <w:r w:rsidR="001B7ACE" w:rsidRPr="007679C0">
        <w:rPr>
          <w:rFonts w:ascii="Times New Roman" w:hAnsi="Times New Roman" w:cs="Times New Roman"/>
          <w:sz w:val="24"/>
          <w:szCs w:val="24"/>
        </w:rPr>
        <w:t>]</w:t>
      </w:r>
      <w:r w:rsidRPr="007679C0">
        <w:rPr>
          <w:rFonts w:ascii="Times New Roman" w:hAnsi="Times New Roman" w:cs="Times New Roman"/>
          <w:sz w:val="24"/>
          <w:szCs w:val="24"/>
        </w:rPr>
        <w:t xml:space="preserve">. </w:t>
      </w:r>
      <w:r w:rsidRPr="007679C0">
        <w:rPr>
          <w:rFonts w:ascii="Times New Roman" w:eastAsia="Times-Roman" w:hAnsi="Times New Roman" w:cs="Times New Roman"/>
          <w:sz w:val="24"/>
          <w:szCs w:val="24"/>
        </w:rPr>
        <w:t>We assumed the degree distribution of the undirected network</w:t>
      </w:r>
      <w:r w:rsidRPr="007679C0">
        <w:rPr>
          <w:rFonts w:ascii="Times New Roman" w:hAnsi="Times New Roman" w:cs="Times New Roman"/>
          <w:i/>
          <w:sz w:val="24"/>
          <w:szCs w:val="24"/>
        </w:rPr>
        <w:t xml:space="preserve"> G </w:t>
      </w:r>
      <w:r w:rsidRPr="007679C0">
        <w:rPr>
          <w:rFonts w:ascii="Times New Roman" w:hAnsi="Times New Roman" w:cs="Times New Roman"/>
          <w:sz w:val="24"/>
          <w:szCs w:val="24"/>
        </w:rPr>
        <w:t>(</w:t>
      </w:r>
      <w:r w:rsidRPr="007679C0">
        <w:rPr>
          <w:rFonts w:ascii="Times New Roman" w:hAnsi="Times New Roman" w:cs="Times New Roman"/>
          <w:i/>
          <w:sz w:val="24"/>
          <w:szCs w:val="24"/>
        </w:rPr>
        <w:t>V</w:t>
      </w:r>
      <w:r w:rsidRPr="007679C0">
        <w:rPr>
          <w:rFonts w:ascii="Times New Roman" w:hAnsi="Times New Roman" w:cs="Times New Roman"/>
          <w:sz w:val="24"/>
          <w:szCs w:val="24"/>
        </w:rPr>
        <w:t xml:space="preserve">, </w:t>
      </w:r>
      <w:r w:rsidRPr="007679C0">
        <w:rPr>
          <w:rFonts w:ascii="Times New Roman" w:hAnsi="Times New Roman" w:cs="Times New Roman"/>
          <w:i/>
          <w:sz w:val="24"/>
          <w:szCs w:val="24"/>
        </w:rPr>
        <w:t>E</w:t>
      </w:r>
      <w:r w:rsidRPr="007679C0">
        <w:rPr>
          <w:rFonts w:ascii="Times New Roman" w:hAnsi="Times New Roman" w:cs="Times New Roman"/>
          <w:sz w:val="24"/>
          <w:szCs w:val="24"/>
        </w:rPr>
        <w:t>) follows</w:t>
      </w:r>
      <w:r w:rsidR="00184251" w:rsidRPr="007679C0">
        <w:rPr>
          <w:rFonts w:ascii="Times New Roman" w:hAnsi="Times New Roman" w:cs="Times New Roman"/>
          <w:position w:val="-10"/>
        </w:rPr>
        <w:object w:dxaOrig="940" w:dyaOrig="320">
          <v:shape id="_x0000_i1053" type="#_x0000_t75" style="width:45pt;height:15.5pt" o:ole="">
            <v:imagedata r:id="rId58" o:title=""/>
          </v:shape>
          <o:OLEObject Type="Embed" ProgID="Equation.DSMT4" ShapeID="_x0000_i1053" DrawAspect="Content" ObjectID="_1634718931" r:id="rId59"/>
        </w:object>
      </w:r>
      <w:r w:rsidRPr="007679C0">
        <w:rPr>
          <w:rFonts w:ascii="Times New Roman" w:eastAsia="Times-Roman" w:hAnsi="Times New Roman" w:cs="Times New Roman"/>
          <w:sz w:val="24"/>
          <w:szCs w:val="24"/>
        </w:rPr>
        <w:t>.</w:t>
      </w:r>
      <w:r w:rsidRPr="007679C0">
        <w:rPr>
          <w:rFonts w:ascii="Times New Roman" w:hAnsi="Times New Roman" w:cs="Times New Roman"/>
          <w:sz w:val="24"/>
          <w:szCs w:val="24"/>
        </w:rPr>
        <w:t xml:space="preserve"> </w:t>
      </w:r>
      <w:r w:rsidRPr="007679C0">
        <w:rPr>
          <w:rFonts w:ascii="Times New Roman" w:eastAsia="Times-Roman" w:hAnsi="Times New Roman" w:cs="Times New Roman"/>
          <w:sz w:val="24"/>
          <w:szCs w:val="24"/>
        </w:rPr>
        <w:t>We first defined the fraction of the driver nodes</w:t>
      </w:r>
      <w:bookmarkStart w:id="28" w:name="OLE_LINK279"/>
      <w:bookmarkStart w:id="29" w:name="OLE_LINK278"/>
      <w:r w:rsidRPr="007679C0">
        <w:rPr>
          <w:rFonts w:ascii="Times New Roman" w:eastAsia="Times-Roman" w:hAnsi="Times New Roman" w:cs="Times New Roman"/>
          <w:sz w:val="24"/>
          <w:szCs w:val="24"/>
        </w:rPr>
        <w:t xml:space="preserve"> as </w:t>
      </w:r>
      <w:r w:rsidRPr="007679C0">
        <w:rPr>
          <w:rFonts w:ascii="Times New Roman" w:hAnsi="Times New Roman" w:cs="Times New Roman"/>
          <w:sz w:val="24"/>
          <w:szCs w:val="24"/>
        </w:rPr>
        <w:t xml:space="preserve">the </w:t>
      </w:r>
      <w:proofErr w:type="gramStart"/>
      <w:r w:rsidR="00184251" w:rsidRPr="007679C0">
        <w:rPr>
          <w:rFonts w:ascii="Times New Roman" w:hAnsi="Times New Roman" w:cs="Times New Roman"/>
          <w:sz w:val="24"/>
          <w:szCs w:val="24"/>
        </w:rPr>
        <w:t xml:space="preserve">controllability </w:t>
      </w:r>
      <w:proofErr w:type="gramEnd"/>
      <w:r w:rsidRPr="007679C0">
        <w:rPr>
          <w:rFonts w:ascii="Times New Roman" w:hAnsi="Times New Roman" w:cs="Times New Roman"/>
          <w:position w:val="-12"/>
        </w:rPr>
        <w:object w:dxaOrig="1100" w:dyaOrig="340">
          <v:shape id="_x0000_i1054" type="#_x0000_t75" style="width:49.5pt;height:15.5pt" o:ole="">
            <v:imagedata r:id="rId60" o:title=""/>
          </v:shape>
          <o:OLEObject Type="Embed" ProgID="Equation.DSMT4" ShapeID="_x0000_i1054" DrawAspect="Content" ObjectID="_1634718932" r:id="rId61"/>
        </w:object>
      </w:r>
      <w:r w:rsidRPr="007679C0">
        <w:rPr>
          <w:rFonts w:ascii="Times New Roman" w:hAnsi="Times New Roman" w:cs="Times New Roman"/>
          <w:sz w:val="24"/>
          <w:szCs w:val="24"/>
        </w:rPr>
        <w:t>,</w:t>
      </w:r>
      <w:bookmarkEnd w:id="28"/>
      <w:bookmarkEnd w:id="29"/>
      <w:r w:rsidRPr="007679C0">
        <w:rPr>
          <w:rFonts w:ascii="Times New Roman" w:hAnsi="Times New Roman" w:cs="Times New Roman"/>
          <w:sz w:val="24"/>
          <w:szCs w:val="24"/>
        </w:rPr>
        <w:t xml:space="preserve"> </w:t>
      </w:r>
      <w:r w:rsidRPr="007679C0">
        <w:rPr>
          <w:rFonts w:ascii="Times New Roman" w:eastAsia="Times-Roman" w:hAnsi="Times New Roman" w:cs="Times New Roman"/>
          <w:sz w:val="24"/>
          <w:szCs w:val="24"/>
        </w:rPr>
        <w:t>where</w:t>
      </w:r>
      <w:r w:rsidRPr="007679C0">
        <w:rPr>
          <w:rFonts w:ascii="Times New Roman" w:hAnsi="Times New Roman" w:cs="Times New Roman"/>
          <w:position w:val="-12"/>
        </w:rPr>
        <w:object w:dxaOrig="320" w:dyaOrig="340">
          <v:shape id="_x0000_i1055" type="#_x0000_t75" style="width:14.5pt;height:15.5pt" o:ole="">
            <v:imagedata r:id="rId62" o:title=""/>
          </v:shape>
          <o:OLEObject Type="Embed" ProgID="Equation.DSMT4" ShapeID="_x0000_i1055" DrawAspect="Content" ObjectID="_1634718933" r:id="rId63"/>
        </w:object>
      </w:r>
      <w:r w:rsidRPr="007679C0">
        <w:rPr>
          <w:rFonts w:ascii="Times New Roman" w:eastAsia="Times-Roman" w:hAnsi="Times New Roman" w:cs="Times New Roman"/>
          <w:sz w:val="24"/>
          <w:szCs w:val="24"/>
        </w:rPr>
        <w:t xml:space="preserve">denotes the set of driver nodes to control the whole network and </w:t>
      </w:r>
      <w:r w:rsidRPr="007679C0">
        <w:rPr>
          <w:rFonts w:ascii="Times New Roman" w:hAnsi="Times New Roman" w:cs="Times New Roman"/>
          <w:position w:val="-12"/>
        </w:rPr>
        <w:object w:dxaOrig="340" w:dyaOrig="340">
          <v:shape id="_x0000_i1056" type="#_x0000_t75" style="width:15pt;height:15.5pt" o:ole="">
            <v:imagedata r:id="rId64" o:title=""/>
          </v:shape>
          <o:OLEObject Type="Embed" ProgID="Equation.DSMT4" ShapeID="_x0000_i1056" DrawAspect="Content" ObjectID="_1634718934" r:id="rId65"/>
        </w:object>
      </w:r>
      <w:r w:rsidRPr="007679C0">
        <w:rPr>
          <w:rFonts w:ascii="Times New Roman" w:eastAsia="Times-Roman" w:hAnsi="Times New Roman" w:cs="Times New Roman"/>
          <w:sz w:val="24"/>
          <w:szCs w:val="24"/>
        </w:rPr>
        <w:t xml:space="preserve">denotes the number of connected nodes in the network. </w:t>
      </w:r>
      <w:r w:rsidRPr="007679C0">
        <w:rPr>
          <w:rFonts w:ascii="Times New Roman" w:hAnsi="Times New Roman" w:cs="Times New Roman"/>
          <w:sz w:val="24"/>
          <w:szCs w:val="24"/>
        </w:rPr>
        <w:t xml:space="preserve">Then, we applied our NCUA to estimate the control characteristics </w:t>
      </w:r>
      <w:r w:rsidRPr="007679C0">
        <w:rPr>
          <w:rFonts w:ascii="Times New Roman" w:eastAsia="Times-Roman" w:hAnsi="Times New Roman" w:cs="Times New Roman"/>
          <w:sz w:val="24"/>
          <w:szCs w:val="24"/>
        </w:rPr>
        <w:t>on the synthetic networks</w:t>
      </w:r>
      <w:r w:rsidRPr="007679C0">
        <w:rPr>
          <w:rFonts w:ascii="Times New Roman" w:hAnsi="Times New Roman" w:cs="Times New Roman"/>
          <w:sz w:val="24"/>
          <w:szCs w:val="24"/>
        </w:rPr>
        <w:t>.</w:t>
      </w:r>
      <w:r w:rsidRPr="007679C0">
        <w:rPr>
          <w:rFonts w:ascii="Times New Roman" w:eastAsia="Times-Roman" w:hAnsi="Times New Roman" w:cs="Times New Roman"/>
          <w:sz w:val="24"/>
          <w:szCs w:val="24"/>
        </w:rPr>
        <w:t xml:space="preserve"> For a given γ and average degree &lt;</w:t>
      </w:r>
      <w:r w:rsidRPr="007679C0">
        <w:rPr>
          <w:rFonts w:ascii="Times New Roman" w:eastAsia="Times-Roman" w:hAnsi="Times New Roman" w:cs="Times New Roman"/>
          <w:i/>
          <w:sz w:val="24"/>
          <w:szCs w:val="24"/>
        </w:rPr>
        <w:t>k</w:t>
      </w:r>
      <w:r w:rsidRPr="007679C0">
        <w:rPr>
          <w:rFonts w:ascii="Times New Roman" w:eastAsia="Times-Roman" w:hAnsi="Times New Roman" w:cs="Times New Roman"/>
          <w:sz w:val="24"/>
          <w:szCs w:val="24"/>
        </w:rPr>
        <w:t>&gt;, 100 networks of 10</w:t>
      </w:r>
      <w:r w:rsidRPr="007679C0">
        <w:rPr>
          <w:rFonts w:ascii="Times New Roman" w:hAnsi="Times New Roman" w:cs="Times New Roman"/>
          <w:sz w:val="24"/>
          <w:szCs w:val="24"/>
        </w:rPr>
        <w:t>,0</w:t>
      </w:r>
      <w:r w:rsidRPr="007679C0">
        <w:rPr>
          <w:rFonts w:ascii="Times New Roman" w:eastAsia="Times-Roman" w:hAnsi="Times New Roman" w:cs="Times New Roman"/>
          <w:sz w:val="24"/>
          <w:szCs w:val="24"/>
        </w:rPr>
        <w:t xml:space="preserve">00 nodes were constructed. The fraction of the driver nodes of the NCUA on the synthetic networks was averaged over all realizations. We listed the numerical results of our NCUA for the synthetic networks in </w:t>
      </w:r>
      <w:r w:rsidRPr="007679C0">
        <w:rPr>
          <w:rFonts w:ascii="Times New Roman" w:eastAsia="Times-Roman" w:hAnsi="Times New Roman" w:cs="Times New Roman"/>
          <w:b/>
          <w:sz w:val="24"/>
          <w:szCs w:val="24"/>
        </w:rPr>
        <w:t xml:space="preserve">Figure </w:t>
      </w:r>
      <w:r w:rsidRPr="007679C0">
        <w:rPr>
          <w:rFonts w:ascii="Times New Roman" w:hAnsi="Times New Roman" w:cs="Times New Roman"/>
          <w:b/>
          <w:sz w:val="24"/>
          <w:szCs w:val="24"/>
        </w:rPr>
        <w:t>S</w:t>
      </w:r>
      <w:r w:rsidR="004852A3" w:rsidRPr="007679C0">
        <w:rPr>
          <w:rFonts w:ascii="Times New Roman" w:hAnsi="Times New Roman" w:cs="Times New Roman" w:hint="eastAsia"/>
          <w:b/>
          <w:sz w:val="24"/>
          <w:szCs w:val="24"/>
        </w:rPr>
        <w:t>1</w:t>
      </w:r>
      <w:r w:rsidRPr="007679C0">
        <w:rPr>
          <w:rFonts w:ascii="Times New Roman" w:eastAsia="Times-Roman" w:hAnsi="Times New Roman" w:cs="Times New Roman"/>
          <w:sz w:val="24"/>
          <w:szCs w:val="24"/>
        </w:rPr>
        <w:t xml:space="preserve">. </w:t>
      </w:r>
      <w:r w:rsidR="004852A3" w:rsidRPr="007679C0">
        <w:rPr>
          <w:rFonts w:ascii="Times New Roman" w:eastAsia="Times-Roman" w:hAnsi="Times New Roman" w:cs="Times New Roman"/>
          <w:sz w:val="24"/>
          <w:szCs w:val="24"/>
        </w:rPr>
        <w:t xml:space="preserve">In </w:t>
      </w:r>
      <w:r w:rsidR="004852A3" w:rsidRPr="007679C0">
        <w:rPr>
          <w:rFonts w:ascii="Times New Roman" w:hAnsi="Times New Roman" w:cs="Times New Roman"/>
          <w:sz w:val="24"/>
          <w:szCs w:val="24"/>
        </w:rPr>
        <w:t xml:space="preserve">Figure </w:t>
      </w:r>
      <w:r w:rsidR="004852A3" w:rsidRPr="007679C0">
        <w:rPr>
          <w:rFonts w:ascii="Times New Roman" w:hAnsi="Times New Roman" w:cs="Times New Roman"/>
          <w:sz w:val="24"/>
          <w:szCs w:val="24"/>
          <w:lang w:bidi="zh-CN"/>
        </w:rPr>
        <w:t>S1</w:t>
      </w:r>
      <w:r w:rsidR="004852A3" w:rsidRPr="007679C0">
        <w:rPr>
          <w:rFonts w:ascii="Times New Roman" w:hAnsi="Times New Roman" w:cs="Times New Roman"/>
          <w:sz w:val="24"/>
          <w:szCs w:val="24"/>
        </w:rPr>
        <w:t xml:space="preserve"> (a), we</w:t>
      </w:r>
      <w:r w:rsidR="004852A3" w:rsidRPr="007679C0">
        <w:rPr>
          <w:rFonts w:ascii="Times New Roman" w:eastAsia="Times-Roman" w:hAnsi="Times New Roman" w:cs="Times New Roman"/>
          <w:sz w:val="24"/>
          <w:szCs w:val="24"/>
        </w:rPr>
        <w:t xml:space="preserve"> show</w:t>
      </w:r>
      <w:r w:rsidR="004852A3" w:rsidRPr="007679C0">
        <w:rPr>
          <w:rFonts w:ascii="Times New Roman" w:hAnsi="Times New Roman" w:cs="Times New Roman" w:hint="eastAsia"/>
          <w:sz w:val="24"/>
          <w:szCs w:val="24"/>
        </w:rPr>
        <w:t>ed</w:t>
      </w:r>
      <w:r w:rsidR="004852A3" w:rsidRPr="007679C0">
        <w:rPr>
          <w:rFonts w:ascii="Times New Roman" w:eastAsia="Times-Roman" w:hAnsi="Times New Roman" w:cs="Times New Roman"/>
          <w:sz w:val="24"/>
          <w:szCs w:val="24"/>
        </w:rPr>
        <w:t xml:space="preserve"> that for γ &lt; 2, the minimum number of input nodes increases as γ increases, while the minimum number of input nodes does not depend on the average degree &lt;</w:t>
      </w:r>
      <w:r w:rsidR="004852A3" w:rsidRPr="007679C0">
        <w:rPr>
          <w:rFonts w:ascii="Times New Roman" w:eastAsia="Times-Roman" w:hAnsi="Times New Roman" w:cs="Times New Roman"/>
          <w:i/>
          <w:sz w:val="24"/>
          <w:szCs w:val="24"/>
        </w:rPr>
        <w:t>k</w:t>
      </w:r>
      <w:r w:rsidR="004852A3" w:rsidRPr="007679C0">
        <w:rPr>
          <w:rFonts w:ascii="Times New Roman" w:eastAsia="Times-Roman" w:hAnsi="Times New Roman" w:cs="Times New Roman"/>
          <w:sz w:val="24"/>
          <w:szCs w:val="24"/>
        </w:rPr>
        <w:t>&gt;</w:t>
      </w:r>
      <w:r w:rsidR="004852A3" w:rsidRPr="007679C0">
        <w:rPr>
          <w:rFonts w:ascii="Times New Roman" w:hAnsi="Times New Roman" w:cs="Times New Roman"/>
          <w:sz w:val="24"/>
          <w:szCs w:val="24"/>
        </w:rPr>
        <w:t>.</w:t>
      </w:r>
      <w:r w:rsidR="004852A3" w:rsidRPr="007679C0">
        <w:rPr>
          <w:rFonts w:ascii="Times New Roman" w:eastAsia="Times-Roman" w:hAnsi="Times New Roman" w:cs="Times New Roman"/>
          <w:b/>
          <w:sz w:val="24"/>
          <w:szCs w:val="24"/>
        </w:rPr>
        <w:t xml:space="preserve"> </w:t>
      </w:r>
      <w:r w:rsidR="004852A3" w:rsidRPr="007679C0">
        <w:rPr>
          <w:rFonts w:ascii="Times New Roman" w:eastAsia="Times-Roman" w:hAnsi="Times New Roman" w:cs="Times New Roman"/>
          <w:sz w:val="24"/>
          <w:szCs w:val="24"/>
        </w:rPr>
        <w:t>However</w:t>
      </w:r>
      <w:r w:rsidR="004852A3" w:rsidRPr="007679C0">
        <w:rPr>
          <w:rFonts w:ascii="Times New Roman" w:hAnsi="Times New Roman" w:cs="Times New Roman"/>
          <w:sz w:val="24"/>
          <w:szCs w:val="24"/>
        </w:rPr>
        <w:t>,</w:t>
      </w:r>
      <w:r w:rsidR="004852A3" w:rsidRPr="007679C0">
        <w:rPr>
          <w:rFonts w:ascii="Times New Roman" w:eastAsia="Times-Roman" w:hAnsi="Times New Roman" w:cs="Times New Roman"/>
          <w:b/>
          <w:sz w:val="24"/>
          <w:szCs w:val="24"/>
        </w:rPr>
        <w:t xml:space="preserve"> </w:t>
      </w:r>
      <w:r w:rsidR="004852A3" w:rsidRPr="007679C0">
        <w:rPr>
          <w:rFonts w:ascii="Times New Roman" w:eastAsia="Times-Roman" w:hAnsi="Times New Roman" w:cs="Times New Roman"/>
          <w:sz w:val="24"/>
          <w:szCs w:val="24"/>
        </w:rPr>
        <w:t>if the value of γ is above 2, the minimum number of input nodes is governed by both γ and &lt;</w:t>
      </w:r>
      <w:r w:rsidR="004852A3" w:rsidRPr="007679C0">
        <w:rPr>
          <w:rFonts w:ascii="Times New Roman" w:eastAsia="Times-Roman" w:hAnsi="Times New Roman" w:cs="Times New Roman"/>
          <w:i/>
          <w:sz w:val="24"/>
          <w:szCs w:val="24"/>
        </w:rPr>
        <w:t>k</w:t>
      </w:r>
      <w:r w:rsidR="004852A3" w:rsidRPr="007679C0">
        <w:rPr>
          <w:rFonts w:ascii="Times New Roman" w:eastAsia="Times-Roman" w:hAnsi="Times New Roman" w:cs="Times New Roman"/>
          <w:sz w:val="24"/>
          <w:szCs w:val="24"/>
        </w:rPr>
        <w:t>&gt;. Furthermore, SF networks with a large value of γ above 2 or large value of &lt;</w:t>
      </w:r>
      <w:r w:rsidR="004852A3" w:rsidRPr="007679C0">
        <w:rPr>
          <w:rFonts w:ascii="Times New Roman" w:eastAsia="Times-Roman" w:hAnsi="Times New Roman" w:cs="Times New Roman"/>
          <w:i/>
          <w:sz w:val="24"/>
          <w:szCs w:val="24"/>
        </w:rPr>
        <w:t>k</w:t>
      </w:r>
      <w:r w:rsidR="004852A3" w:rsidRPr="007679C0">
        <w:rPr>
          <w:rFonts w:ascii="Times New Roman" w:eastAsia="Times-Roman" w:hAnsi="Times New Roman" w:cs="Times New Roman"/>
          <w:sz w:val="24"/>
          <w:szCs w:val="24"/>
        </w:rPr>
        <w:t xml:space="preserve">&gt; are hard to control, as shown in </w:t>
      </w:r>
      <w:r w:rsidR="004852A3" w:rsidRPr="007679C0">
        <w:rPr>
          <w:rFonts w:ascii="Times New Roman" w:hAnsi="Times New Roman" w:cs="Times New Roman"/>
          <w:sz w:val="24"/>
          <w:szCs w:val="24"/>
        </w:rPr>
        <w:t xml:space="preserve">Figure </w:t>
      </w:r>
      <w:r w:rsidR="004852A3" w:rsidRPr="007679C0">
        <w:rPr>
          <w:rFonts w:ascii="Times New Roman" w:hAnsi="Times New Roman" w:cs="Times New Roman"/>
          <w:sz w:val="24"/>
          <w:szCs w:val="24"/>
          <w:lang w:bidi="zh-CN"/>
        </w:rPr>
        <w:t>S1</w:t>
      </w:r>
      <w:r w:rsidR="004852A3" w:rsidRPr="007679C0">
        <w:rPr>
          <w:rFonts w:ascii="Times New Roman" w:hAnsi="Times New Roman" w:cs="Times New Roman"/>
          <w:sz w:val="24"/>
          <w:szCs w:val="24"/>
        </w:rPr>
        <w:t xml:space="preserve"> (a)</w:t>
      </w:r>
      <w:r w:rsidR="004852A3" w:rsidRPr="007679C0">
        <w:rPr>
          <w:rFonts w:ascii="Times New Roman" w:eastAsia="Times-Roman" w:hAnsi="Times New Roman" w:cs="Times New Roman"/>
          <w:sz w:val="24"/>
          <w:szCs w:val="24"/>
        </w:rPr>
        <w:t xml:space="preserve">. In Figures </w:t>
      </w:r>
      <w:r w:rsidR="004852A3" w:rsidRPr="007679C0">
        <w:rPr>
          <w:rFonts w:ascii="Times New Roman" w:hAnsi="Times New Roman" w:cs="Times New Roman"/>
          <w:sz w:val="24"/>
          <w:szCs w:val="24"/>
        </w:rPr>
        <w:t>S</w:t>
      </w:r>
      <w:r w:rsidR="009E0717" w:rsidRPr="007679C0">
        <w:rPr>
          <w:rFonts w:ascii="Times New Roman" w:hAnsi="Times New Roman" w:cs="Times New Roman" w:hint="eastAsia"/>
          <w:sz w:val="24"/>
          <w:szCs w:val="24"/>
        </w:rPr>
        <w:t>2</w:t>
      </w:r>
      <w:r w:rsidR="004852A3" w:rsidRPr="007679C0">
        <w:rPr>
          <w:rFonts w:ascii="Times New Roman" w:hAnsi="Times New Roman" w:cs="Times New Roman"/>
          <w:sz w:val="24"/>
          <w:szCs w:val="24"/>
        </w:rPr>
        <w:t xml:space="preserve"> (b-c)</w:t>
      </w:r>
      <w:r w:rsidR="004852A3" w:rsidRPr="007679C0">
        <w:rPr>
          <w:rFonts w:ascii="Times New Roman" w:eastAsia="Times-Roman" w:hAnsi="Times New Roman" w:cs="Times New Roman"/>
          <w:sz w:val="24"/>
          <w:szCs w:val="24"/>
        </w:rPr>
        <w:t>, we list</w:t>
      </w:r>
      <w:r w:rsidR="004852A3" w:rsidRPr="007679C0">
        <w:rPr>
          <w:rFonts w:ascii="Times New Roman" w:hAnsi="Times New Roman" w:cs="Times New Roman" w:hint="eastAsia"/>
          <w:sz w:val="24"/>
          <w:szCs w:val="24"/>
        </w:rPr>
        <w:t>ed</w:t>
      </w:r>
      <w:r w:rsidR="004852A3" w:rsidRPr="007679C0">
        <w:rPr>
          <w:rFonts w:ascii="Times New Roman" w:eastAsia="Times-Roman" w:hAnsi="Times New Roman" w:cs="Times New Roman"/>
          <w:sz w:val="24"/>
          <w:szCs w:val="24"/>
        </w:rPr>
        <w:t xml:space="preserve"> </w:t>
      </w:r>
      <w:bookmarkStart w:id="30" w:name="OLE_LINK358"/>
      <w:r w:rsidR="004852A3" w:rsidRPr="007679C0">
        <w:rPr>
          <w:rFonts w:ascii="Times New Roman" w:eastAsia="Times-Roman" w:hAnsi="Times New Roman" w:cs="Times New Roman"/>
          <w:sz w:val="24"/>
          <w:szCs w:val="24"/>
        </w:rPr>
        <w:t xml:space="preserve">the minimum number of input nodes in the function of the network </w:t>
      </w:r>
      <w:r w:rsidR="004852A3" w:rsidRPr="007679C0">
        <w:rPr>
          <w:rFonts w:ascii="Times New Roman" w:eastAsia="Times-Roman" w:hAnsi="Times New Roman" w:cs="Times New Roman"/>
          <w:sz w:val="24"/>
          <w:szCs w:val="24"/>
        </w:rPr>
        <w:lastRenderedPageBreak/>
        <w:t>size for a fixed degree exponent with γ = 1.4, 1.6, and γ =</w:t>
      </w:r>
      <w:bookmarkEnd w:id="30"/>
      <w:r w:rsidR="004852A3" w:rsidRPr="007679C0">
        <w:rPr>
          <w:rFonts w:ascii="Times New Roman" w:eastAsia="Times-Roman" w:hAnsi="Times New Roman" w:cs="Times New Roman"/>
          <w:sz w:val="24"/>
          <w:szCs w:val="24"/>
        </w:rPr>
        <w:t xml:space="preserve"> 2.4, 2.6. We </w:t>
      </w:r>
      <w:r w:rsidR="004852A3" w:rsidRPr="007679C0">
        <w:rPr>
          <w:rFonts w:ascii="Times New Roman" w:hAnsi="Times New Roman" w:cs="Times New Roman" w:hint="eastAsia"/>
          <w:sz w:val="24"/>
          <w:szCs w:val="24"/>
        </w:rPr>
        <w:t>found</w:t>
      </w:r>
      <w:r w:rsidR="004852A3" w:rsidRPr="007679C0">
        <w:rPr>
          <w:rFonts w:ascii="Times New Roman" w:eastAsia="Times-Roman" w:hAnsi="Times New Roman" w:cs="Times New Roman"/>
          <w:sz w:val="24"/>
          <w:szCs w:val="24"/>
        </w:rPr>
        <w:t xml:space="preserve"> that the minimum </w:t>
      </w:r>
      <w:proofErr w:type="gramStart"/>
      <w:r w:rsidR="004852A3" w:rsidRPr="007679C0">
        <w:rPr>
          <w:rFonts w:ascii="Times New Roman" w:eastAsia="Times-Roman" w:hAnsi="Times New Roman" w:cs="Times New Roman"/>
          <w:sz w:val="24"/>
          <w:szCs w:val="24"/>
        </w:rPr>
        <w:t>number of input nodes decreases with the increasing network size for γ &lt; 2, while for γ &gt; 2, the minimum number of input nodes are</w:t>
      </w:r>
      <w:proofErr w:type="gramEnd"/>
      <w:r w:rsidR="004852A3" w:rsidRPr="007679C0">
        <w:rPr>
          <w:rFonts w:ascii="Times New Roman" w:eastAsia="Times-Roman" w:hAnsi="Times New Roman" w:cs="Times New Roman"/>
          <w:sz w:val="24"/>
          <w:szCs w:val="24"/>
        </w:rPr>
        <w:t xml:space="preserve"> not affected by the network size.</w:t>
      </w:r>
      <w:r w:rsidR="004852A3" w:rsidRPr="007679C0">
        <w:rPr>
          <w:rFonts w:ascii="Times New Roman" w:hAnsi="Times New Roman" w:cs="Times New Roman"/>
          <w:sz w:val="24"/>
          <w:szCs w:val="24"/>
        </w:rPr>
        <w:t xml:space="preserve"> </w:t>
      </w:r>
      <w:r w:rsidR="004852A3" w:rsidRPr="007679C0">
        <w:rPr>
          <w:rFonts w:ascii="Times New Roman" w:eastAsia="Times-Roman" w:hAnsi="Times New Roman" w:cs="Times New Roman"/>
          <w:sz w:val="24"/>
          <w:szCs w:val="24"/>
        </w:rPr>
        <w:t xml:space="preserve">These results </w:t>
      </w:r>
      <w:r w:rsidR="004852A3" w:rsidRPr="007679C0">
        <w:rPr>
          <w:rFonts w:ascii="Times New Roman" w:hAnsi="Times New Roman" w:cs="Times New Roman" w:hint="eastAsia"/>
          <w:sz w:val="24"/>
          <w:szCs w:val="24"/>
        </w:rPr>
        <w:t>were</w:t>
      </w:r>
      <w:r w:rsidR="004852A3" w:rsidRPr="007679C0">
        <w:rPr>
          <w:rFonts w:ascii="Times New Roman" w:eastAsia="Times-Roman" w:hAnsi="Times New Roman" w:cs="Times New Roman"/>
          <w:sz w:val="24"/>
          <w:szCs w:val="24"/>
        </w:rPr>
        <w:t xml:space="preserve"> complemented by Figure </w:t>
      </w:r>
      <w:r w:rsidR="004852A3" w:rsidRPr="007679C0">
        <w:rPr>
          <w:rFonts w:ascii="Times New Roman" w:hAnsi="Times New Roman" w:cs="Times New Roman" w:hint="eastAsia"/>
          <w:sz w:val="24"/>
          <w:szCs w:val="24"/>
        </w:rPr>
        <w:t>S1</w:t>
      </w:r>
      <w:r w:rsidR="004852A3" w:rsidRPr="007679C0">
        <w:rPr>
          <w:rFonts w:ascii="Times New Roman" w:eastAsia="Times-Roman" w:hAnsi="Times New Roman" w:cs="Times New Roman"/>
          <w:sz w:val="24"/>
          <w:szCs w:val="24"/>
        </w:rPr>
        <w:t xml:space="preserve"> (</w:t>
      </w:r>
      <w:r w:rsidR="009E0717" w:rsidRPr="007679C0">
        <w:rPr>
          <w:rFonts w:ascii="Times New Roman" w:hAnsi="Times New Roman" w:cs="Times New Roman" w:hint="eastAsia"/>
          <w:sz w:val="24"/>
          <w:szCs w:val="24"/>
        </w:rPr>
        <w:t>b</w:t>
      </w:r>
      <w:r w:rsidR="004852A3" w:rsidRPr="007679C0">
        <w:rPr>
          <w:rFonts w:ascii="Times New Roman" w:eastAsia="Times-Roman" w:hAnsi="Times New Roman" w:cs="Times New Roman"/>
          <w:sz w:val="24"/>
          <w:szCs w:val="24"/>
        </w:rPr>
        <w:t>-</w:t>
      </w:r>
      <w:r w:rsidR="009E0717" w:rsidRPr="007679C0">
        <w:rPr>
          <w:rFonts w:ascii="Times New Roman" w:hAnsi="Times New Roman" w:cs="Times New Roman" w:hint="eastAsia"/>
          <w:sz w:val="24"/>
          <w:szCs w:val="24"/>
        </w:rPr>
        <w:t>c</w:t>
      </w:r>
      <w:r w:rsidR="004852A3" w:rsidRPr="007679C0">
        <w:rPr>
          <w:rFonts w:ascii="Times New Roman" w:eastAsia="Times-Roman" w:hAnsi="Times New Roman" w:cs="Times New Roman"/>
          <w:sz w:val="24"/>
          <w:szCs w:val="24"/>
        </w:rPr>
        <w:t>), where it show</w:t>
      </w:r>
      <w:r w:rsidR="004852A3" w:rsidRPr="007679C0">
        <w:rPr>
          <w:rFonts w:ascii="Times New Roman" w:hAnsi="Times New Roman" w:cs="Times New Roman" w:hint="eastAsia"/>
          <w:sz w:val="24"/>
          <w:szCs w:val="24"/>
        </w:rPr>
        <w:t>s</w:t>
      </w:r>
      <w:r w:rsidR="004852A3" w:rsidRPr="007679C0">
        <w:rPr>
          <w:rFonts w:ascii="Times New Roman" w:eastAsia="Times-Roman" w:hAnsi="Times New Roman" w:cs="Times New Roman"/>
          <w:sz w:val="24"/>
          <w:szCs w:val="24"/>
        </w:rPr>
        <w:t xml:space="preserve"> that, </w:t>
      </w:r>
      <w:bookmarkStart w:id="31" w:name="OLE_LINK354"/>
      <w:bookmarkStart w:id="32" w:name="OLE_LINK353"/>
      <w:r w:rsidR="004852A3" w:rsidRPr="007679C0">
        <w:rPr>
          <w:rFonts w:ascii="Times New Roman" w:eastAsia="Times-Roman" w:hAnsi="Times New Roman" w:cs="Times New Roman"/>
          <w:sz w:val="24"/>
          <w:szCs w:val="24"/>
        </w:rPr>
        <w:t>c</w:t>
      </w:r>
      <w:bookmarkStart w:id="33" w:name="OLE_LINK352"/>
      <w:r w:rsidR="004852A3" w:rsidRPr="007679C0">
        <w:rPr>
          <w:rFonts w:ascii="Times New Roman" w:eastAsia="Times-Roman" w:hAnsi="Times New Roman" w:cs="Times New Roman"/>
          <w:sz w:val="24"/>
          <w:szCs w:val="24"/>
        </w:rPr>
        <w:t xml:space="preserve">ompared with the </w:t>
      </w:r>
      <w:proofErr w:type="spellStart"/>
      <w:r w:rsidR="004852A3" w:rsidRPr="007679C0">
        <w:rPr>
          <w:rFonts w:ascii="Times New Roman" w:eastAsia="Times-Roman" w:hAnsi="Times New Roman" w:cs="Times New Roman"/>
          <w:sz w:val="24"/>
          <w:szCs w:val="24"/>
        </w:rPr>
        <w:t>Erdös-Rényi</w:t>
      </w:r>
      <w:proofErr w:type="spellEnd"/>
      <w:r w:rsidR="004852A3" w:rsidRPr="007679C0">
        <w:rPr>
          <w:rFonts w:ascii="Times New Roman" w:eastAsia="Times-Roman" w:hAnsi="Times New Roman" w:cs="Times New Roman"/>
          <w:sz w:val="24"/>
          <w:szCs w:val="24"/>
        </w:rPr>
        <w:t xml:space="preserve"> random networks (ER)</w:t>
      </w:r>
      <w:bookmarkEnd w:id="33"/>
      <w:r w:rsidR="004852A3" w:rsidRPr="007679C0">
        <w:rPr>
          <w:rFonts w:ascii="Times New Roman" w:eastAsia="Times-Roman" w:hAnsi="Times New Roman" w:cs="Times New Roman"/>
          <w:sz w:val="24"/>
          <w:szCs w:val="24"/>
        </w:rPr>
        <w:t>,</w:t>
      </w:r>
      <w:bookmarkEnd w:id="31"/>
      <w:bookmarkEnd w:id="32"/>
      <w:r w:rsidR="004852A3" w:rsidRPr="007679C0">
        <w:rPr>
          <w:rFonts w:ascii="Times New Roman" w:eastAsia="Times-Roman" w:hAnsi="Times New Roman" w:cs="Times New Roman"/>
          <w:sz w:val="24"/>
          <w:szCs w:val="24"/>
        </w:rPr>
        <w:t xml:space="preserve"> only few</w:t>
      </w:r>
      <w:r w:rsidR="004852A3" w:rsidRPr="007679C0">
        <w:rPr>
          <w:rFonts w:ascii="Times New Roman" w:hAnsi="Times New Roman" w:cs="Times New Roman"/>
          <w:sz w:val="24"/>
          <w:szCs w:val="24"/>
        </w:rPr>
        <w:t>er</w:t>
      </w:r>
      <w:r w:rsidR="004852A3" w:rsidRPr="007679C0">
        <w:rPr>
          <w:rFonts w:ascii="Times New Roman" w:eastAsia="Times-Roman" w:hAnsi="Times New Roman" w:cs="Times New Roman"/>
          <w:sz w:val="24"/>
          <w:szCs w:val="24"/>
        </w:rPr>
        <w:t xml:space="preserve"> nodes are needed to control the entire network if the power law degree exponent γ is smaller than </w:t>
      </w:r>
      <w:r w:rsidR="004852A3" w:rsidRPr="007679C0">
        <w:rPr>
          <w:rFonts w:ascii="Times New Roman" w:hAnsi="Times New Roman" w:cs="Times New Roman"/>
          <w:sz w:val="24"/>
          <w:szCs w:val="24"/>
        </w:rPr>
        <w:t>3</w:t>
      </w:r>
      <w:r w:rsidR="004852A3" w:rsidRPr="007679C0">
        <w:rPr>
          <w:rFonts w:ascii="Times New Roman" w:eastAsia="Times-Roman" w:hAnsi="Times New Roman" w:cs="Times New Roman"/>
          <w:sz w:val="24"/>
          <w:szCs w:val="24"/>
        </w:rPr>
        <w:t xml:space="preserve">, whereas it is more difficult to controlled with a value of γ above </w:t>
      </w:r>
      <w:r w:rsidR="004852A3" w:rsidRPr="007679C0">
        <w:rPr>
          <w:rFonts w:ascii="Times New Roman" w:hAnsi="Times New Roman" w:cs="Times New Roman"/>
          <w:sz w:val="24"/>
          <w:szCs w:val="24"/>
        </w:rPr>
        <w:t>3</w:t>
      </w:r>
      <w:r w:rsidR="004852A3" w:rsidRPr="007679C0">
        <w:rPr>
          <w:rFonts w:ascii="Times New Roman" w:eastAsia="Times-Roman" w:hAnsi="Times New Roman" w:cs="Times New Roman"/>
          <w:sz w:val="24"/>
          <w:szCs w:val="24"/>
        </w:rPr>
        <w:t xml:space="preserve">. </w:t>
      </w:r>
      <w:r w:rsidR="004852A3" w:rsidRPr="007679C0">
        <w:rPr>
          <w:rFonts w:ascii="Times New Roman" w:hAnsi="Times New Roman" w:cs="Times New Roman"/>
          <w:sz w:val="24"/>
          <w:szCs w:val="24"/>
        </w:rPr>
        <w:t>These results gave insight into heterogeneous networks (</w:t>
      </w:r>
      <w:r w:rsidR="004852A3" w:rsidRPr="007679C0">
        <w:rPr>
          <w:rFonts w:ascii="Times New Roman" w:eastAsia="Times-Roman" w:hAnsi="Times New Roman" w:cs="Times New Roman"/>
          <w:sz w:val="24"/>
          <w:szCs w:val="24"/>
        </w:rPr>
        <w:t>γ</w:t>
      </w:r>
      <w:r w:rsidR="004852A3" w:rsidRPr="007679C0">
        <w:rPr>
          <w:rFonts w:ascii="Times New Roman" w:hAnsi="Times New Roman" w:cs="Times New Roman"/>
          <w:sz w:val="24"/>
          <w:szCs w:val="24"/>
        </w:rPr>
        <w:t>&lt;3) will be easier to contr</w:t>
      </w:r>
      <w:r w:rsidR="004852A3" w:rsidRPr="007679C0">
        <w:rPr>
          <w:rFonts w:ascii="Times New Roman" w:hAnsi="Times New Roman" w:cs="Times New Roman"/>
          <w:bCs/>
          <w:kern w:val="0"/>
          <w:sz w:val="24"/>
          <w:szCs w:val="24"/>
        </w:rPr>
        <w:t xml:space="preserve">ol with the minimum number of </w:t>
      </w:r>
      <w:r w:rsidR="004852A3" w:rsidRPr="007679C0">
        <w:rPr>
          <w:rFonts w:ascii="Times New Roman" w:eastAsia="Times-Roman" w:hAnsi="Times New Roman" w:cs="Times New Roman"/>
          <w:sz w:val="24"/>
          <w:szCs w:val="24"/>
        </w:rPr>
        <w:t>driver nodes</w:t>
      </w:r>
      <w:r w:rsidR="004852A3" w:rsidRPr="007679C0">
        <w:rPr>
          <w:rFonts w:ascii="Times New Roman" w:hAnsi="Times New Roman" w:cs="Times New Roman"/>
          <w:sz w:val="24"/>
          <w:szCs w:val="24"/>
        </w:rPr>
        <w:t xml:space="preserve"> than the </w:t>
      </w:r>
      <w:r w:rsidR="004852A3" w:rsidRPr="007679C0">
        <w:rPr>
          <w:rFonts w:ascii="Times New Roman" w:hAnsi="Times New Roman" w:cs="Times New Roman"/>
          <w:bCs/>
          <w:kern w:val="0"/>
          <w:sz w:val="24"/>
          <w:szCs w:val="24"/>
        </w:rPr>
        <w:t>homogeneous</w:t>
      </w:r>
      <w:r w:rsidR="004852A3" w:rsidRPr="007679C0">
        <w:rPr>
          <w:rFonts w:ascii="Times New Roman" w:hAnsi="Times New Roman" w:cs="Times New Roman"/>
          <w:sz w:val="24"/>
          <w:szCs w:val="24"/>
        </w:rPr>
        <w:t xml:space="preserve"> networks (</w:t>
      </w:r>
      <w:r w:rsidR="004852A3" w:rsidRPr="007679C0">
        <w:rPr>
          <w:rFonts w:ascii="Times New Roman" w:eastAsia="Times-Roman" w:hAnsi="Times New Roman" w:cs="Times New Roman"/>
          <w:sz w:val="24"/>
          <w:szCs w:val="24"/>
        </w:rPr>
        <w:t>γ</w:t>
      </w:r>
      <w:r w:rsidR="004852A3" w:rsidRPr="007679C0">
        <w:rPr>
          <w:rFonts w:ascii="Times New Roman" w:hAnsi="Times New Roman" w:cs="Times New Roman"/>
          <w:sz w:val="24"/>
          <w:szCs w:val="24"/>
        </w:rPr>
        <w:t>&gt;3)</w:t>
      </w:r>
      <w:r w:rsidR="004852A3" w:rsidRPr="007679C0">
        <w:rPr>
          <w:rFonts w:ascii="Times New Roman" w:eastAsia="Times-Roman" w:hAnsi="Times New Roman" w:cs="Times New Roman"/>
          <w:sz w:val="24"/>
          <w:szCs w:val="24"/>
        </w:rPr>
        <w:t xml:space="preserve">. </w:t>
      </w:r>
      <w:r w:rsidR="004852A3" w:rsidRPr="007679C0">
        <w:rPr>
          <w:rFonts w:ascii="Times New Roman" w:hAnsi="Times New Roman" w:cs="Times New Roman"/>
          <w:sz w:val="24"/>
          <w:szCs w:val="24"/>
        </w:rPr>
        <w:t>T</w:t>
      </w:r>
      <w:r w:rsidR="004852A3" w:rsidRPr="007679C0">
        <w:rPr>
          <w:rFonts w:ascii="Times New Roman" w:hAnsi="Times New Roman" w:cs="Times New Roman"/>
          <w:sz w:val="24"/>
          <w:szCs w:val="24"/>
          <w:lang w:bidi="zh-CN"/>
        </w:rPr>
        <w:t>he more heterogeneous an SF network degree distribution is, the easier it is to control the entire system.</w:t>
      </w: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E97F09" w:rsidRPr="007679C0" w:rsidRDefault="00E97F09" w:rsidP="006E2DAD">
      <w:pPr>
        <w:spacing w:beforeLines="50" w:afterLines="50" w:line="360" w:lineRule="auto"/>
        <w:rPr>
          <w:rFonts w:ascii="Times New Roman" w:hAnsi="Times New Roman" w:cs="Times New Roman"/>
          <w:sz w:val="24"/>
          <w:szCs w:val="24"/>
          <w:lang w:bidi="zh-CN"/>
        </w:rPr>
      </w:pPr>
    </w:p>
    <w:p w:rsidR="001C49B9" w:rsidRPr="007679C0" w:rsidRDefault="001C49B9" w:rsidP="001C49B9">
      <w:pPr>
        <w:autoSpaceDE w:val="0"/>
        <w:autoSpaceDN w:val="0"/>
        <w:adjustRightInd w:val="0"/>
        <w:jc w:val="left"/>
        <w:rPr>
          <w:rFonts w:ascii="Times New Roman" w:hAnsi="Times New Roman" w:cs="Times New Roman"/>
          <w:kern w:val="0"/>
          <w:sz w:val="20"/>
          <w:szCs w:val="20"/>
        </w:rPr>
      </w:pPr>
      <w:r w:rsidRPr="007679C0">
        <w:rPr>
          <w:rFonts w:ascii="Times New Roman" w:hAnsi="Times New Roman" w:cs="Times New Roman"/>
          <w:b/>
          <w:bCs/>
          <w:kern w:val="0"/>
          <w:sz w:val="28"/>
          <w:szCs w:val="28"/>
        </w:rPr>
        <w:lastRenderedPageBreak/>
        <w:t xml:space="preserve">Supplementary note 2: Supplementary Figures </w:t>
      </w:r>
    </w:p>
    <w:p w:rsidR="00FA3095" w:rsidRPr="007679C0" w:rsidRDefault="00FA3095" w:rsidP="00FA3095">
      <w:pPr>
        <w:jc w:val="center"/>
        <w:rPr>
          <w:rFonts w:ascii="Times New Roman" w:hAnsi="Times New Roman" w:cs="Times New Roman"/>
          <w:sz w:val="24"/>
          <w:szCs w:val="24"/>
        </w:rPr>
      </w:pPr>
      <w:r w:rsidRPr="007679C0">
        <w:rPr>
          <w:rFonts w:ascii="Times New Roman" w:hAnsi="Times New Roman" w:cs="Times New Roman"/>
          <w:noProof/>
          <w:sz w:val="24"/>
          <w:szCs w:val="24"/>
        </w:rPr>
        <w:drawing>
          <wp:inline distT="0" distB="0" distL="0" distR="0">
            <wp:extent cx="4373775" cy="3562350"/>
            <wp:effectExtent l="19050" t="0" r="7725" b="0"/>
            <wp:docPr id="40" name="图片 40" descr="H:\2017.12.13\2019上半年\2019_投稿\PCB_papers\Final_submitted_materials\PCB_major_revisions\New_figures\Figure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2017.12.13\2019上半年\2019_投稿\PCB_papers\Final_submitted_materials\PCB_major_revisions\New_figures\FigureS1.tif"/>
                    <pic:cNvPicPr>
                      <a:picLocks noChangeAspect="1" noChangeArrowheads="1"/>
                    </pic:cNvPicPr>
                  </pic:nvPicPr>
                  <pic:blipFill>
                    <a:blip r:embed="rId66" cstate="print"/>
                    <a:srcRect/>
                    <a:stretch>
                      <a:fillRect/>
                    </a:stretch>
                  </pic:blipFill>
                  <pic:spPr bwMode="auto">
                    <a:xfrm>
                      <a:off x="0" y="0"/>
                      <a:ext cx="4371487" cy="3560487"/>
                    </a:xfrm>
                    <a:prstGeom prst="rect">
                      <a:avLst/>
                    </a:prstGeom>
                    <a:noFill/>
                    <a:ln w="9525">
                      <a:noFill/>
                      <a:miter lim="800000"/>
                      <a:headEnd/>
                      <a:tailEnd/>
                    </a:ln>
                  </pic:spPr>
                </pic:pic>
              </a:graphicData>
            </a:graphic>
          </wp:inline>
        </w:drawing>
      </w:r>
    </w:p>
    <w:p w:rsidR="00286A23" w:rsidRPr="007679C0" w:rsidRDefault="008F512F" w:rsidP="00286A23">
      <w:pPr>
        <w:rPr>
          <w:rFonts w:ascii="Times New Roman" w:hAnsi="Times New Roman" w:cs="Times New Roman"/>
          <w:sz w:val="24"/>
          <w:szCs w:val="24"/>
        </w:rPr>
      </w:pPr>
      <w:proofErr w:type="gramStart"/>
      <w:r w:rsidRPr="007679C0">
        <w:rPr>
          <w:rFonts w:ascii="Times New Roman" w:hAnsi="Times New Roman" w:cs="Times New Roman"/>
          <w:b/>
          <w:sz w:val="24"/>
          <w:szCs w:val="24"/>
        </w:rPr>
        <w:t>Fig S</w:t>
      </w:r>
      <w:r w:rsidR="007046E2" w:rsidRPr="007679C0">
        <w:rPr>
          <w:rFonts w:ascii="Times New Roman" w:hAnsi="Times New Roman" w:cs="Times New Roman"/>
          <w:b/>
          <w:sz w:val="24"/>
          <w:szCs w:val="24"/>
        </w:rPr>
        <w:t>1</w:t>
      </w:r>
      <w:r w:rsidRPr="007679C0">
        <w:rPr>
          <w:rFonts w:ascii="Times New Roman" w:hAnsi="Times New Roman" w:cs="Times New Roman"/>
          <w:b/>
          <w:sz w:val="24"/>
          <w:szCs w:val="24"/>
        </w:rPr>
        <w:t xml:space="preserve"> </w:t>
      </w:r>
      <w:r w:rsidR="00184251" w:rsidRPr="007679C0">
        <w:rPr>
          <w:rFonts w:ascii="Times New Roman" w:hAnsi="Times New Roman" w:cs="Times New Roman"/>
          <w:b/>
          <w:sz w:val="24"/>
          <w:szCs w:val="24"/>
        </w:rPr>
        <w:t>Controllability of synthetic scale free undirected networks with 10,000 nodes</w:t>
      </w:r>
      <w:r w:rsidR="00184251" w:rsidRPr="007679C0">
        <w:rPr>
          <w:rFonts w:ascii="Times New Roman" w:hAnsi="Times New Roman" w:cs="Times New Roman"/>
          <w:sz w:val="24"/>
          <w:szCs w:val="24"/>
        </w:rPr>
        <w:t>.</w:t>
      </w:r>
      <w:proofErr w:type="gramEnd"/>
      <w:r w:rsidR="00184251" w:rsidRPr="007679C0">
        <w:rPr>
          <w:rFonts w:ascii="Times New Roman" w:hAnsi="Times New Roman" w:cs="Times New Roman"/>
          <w:sz w:val="24"/>
          <w:szCs w:val="24"/>
        </w:rPr>
        <w:t xml:space="preserve"> All results are averaged over 100 independent realizations of the networks with 10,000 nodes. (</w:t>
      </w:r>
      <w:r w:rsidR="00184251" w:rsidRPr="007679C0">
        <w:rPr>
          <w:rFonts w:ascii="Times New Roman" w:hAnsi="Times New Roman" w:cs="Times New Roman"/>
          <w:b/>
          <w:sz w:val="24"/>
          <w:szCs w:val="24"/>
        </w:rPr>
        <w:t>a</w:t>
      </w:r>
      <w:r w:rsidR="00184251" w:rsidRPr="007679C0">
        <w:rPr>
          <w:rFonts w:ascii="Times New Roman" w:hAnsi="Times New Roman" w:cs="Times New Roman"/>
          <w:sz w:val="24"/>
          <w:szCs w:val="24"/>
        </w:rPr>
        <w:t xml:space="preserve">) The fraction of driver nodes for NCU control cost </w:t>
      </w:r>
      <w:proofErr w:type="spellStart"/>
      <w:r w:rsidR="00184251" w:rsidRPr="007679C0">
        <w:rPr>
          <w:rFonts w:ascii="Times New Roman" w:hAnsi="Times New Roman" w:cs="Times New Roman"/>
          <w:i/>
          <w:sz w:val="24"/>
          <w:szCs w:val="24"/>
        </w:rPr>
        <w:t>n</w:t>
      </w:r>
      <w:r w:rsidR="00184251" w:rsidRPr="007679C0">
        <w:rPr>
          <w:rFonts w:ascii="Times New Roman" w:hAnsi="Times New Roman" w:cs="Times New Roman"/>
          <w:i/>
          <w:sz w:val="24"/>
          <w:szCs w:val="24"/>
          <w:vertAlign w:val="subscript"/>
        </w:rPr>
        <w:t>d</w:t>
      </w:r>
      <w:proofErr w:type="spellEnd"/>
      <w:r w:rsidR="00184251" w:rsidRPr="007679C0">
        <w:rPr>
          <w:rFonts w:ascii="Times New Roman" w:hAnsi="Times New Roman" w:cs="Times New Roman"/>
          <w:sz w:val="24"/>
          <w:szCs w:val="24"/>
        </w:rPr>
        <w:t xml:space="preserve"> in function of the average degree &lt;k&gt; and the degree exponent </w:t>
      </w:r>
      <w:r w:rsidR="00184251" w:rsidRPr="007679C0">
        <w:rPr>
          <w:rFonts w:ascii="Times New Roman" w:eastAsia="Times-Roman" w:hAnsi="Times New Roman" w:cs="Times New Roman"/>
          <w:sz w:val="24"/>
          <w:szCs w:val="24"/>
        </w:rPr>
        <w:t>γ</w:t>
      </w:r>
      <w:r w:rsidR="00184251" w:rsidRPr="007679C0">
        <w:rPr>
          <w:rFonts w:ascii="Times New Roman" w:hAnsi="Times New Roman" w:cs="Times New Roman"/>
          <w:sz w:val="24"/>
          <w:szCs w:val="24"/>
        </w:rPr>
        <w:t xml:space="preserve"> for SF networks. </w:t>
      </w:r>
      <w:r w:rsidR="00BA4DBF" w:rsidRPr="007679C0">
        <w:rPr>
          <w:rFonts w:ascii="Times New Roman" w:hAnsi="Times New Roman" w:cs="Times New Roman"/>
          <w:sz w:val="24"/>
          <w:szCs w:val="24"/>
        </w:rPr>
        <w:t>(</w:t>
      </w:r>
      <w:proofErr w:type="gramStart"/>
      <w:r w:rsidR="00FA3095" w:rsidRPr="007679C0">
        <w:rPr>
          <w:rFonts w:ascii="Times New Roman" w:hAnsi="Times New Roman" w:cs="Times New Roman" w:hint="eastAsia"/>
          <w:b/>
          <w:sz w:val="24"/>
          <w:szCs w:val="24"/>
        </w:rPr>
        <w:t>b</w:t>
      </w:r>
      <w:r w:rsidR="00BA4DBF" w:rsidRPr="007679C0">
        <w:rPr>
          <w:rFonts w:ascii="Times New Roman" w:hAnsi="Times New Roman" w:cs="Times New Roman"/>
          <w:b/>
          <w:sz w:val="24"/>
          <w:szCs w:val="24"/>
        </w:rPr>
        <w:t>-</w:t>
      </w:r>
      <w:r w:rsidR="00FA3095" w:rsidRPr="007679C0">
        <w:rPr>
          <w:rFonts w:ascii="Times New Roman" w:hAnsi="Times New Roman" w:cs="Times New Roman" w:hint="eastAsia"/>
          <w:b/>
          <w:sz w:val="24"/>
          <w:szCs w:val="24"/>
        </w:rPr>
        <w:t>c</w:t>
      </w:r>
      <w:proofErr w:type="gramEnd"/>
      <w:r w:rsidR="00BA4DBF" w:rsidRPr="007679C0">
        <w:rPr>
          <w:rFonts w:ascii="Times New Roman" w:hAnsi="Times New Roman" w:cs="Times New Roman"/>
          <w:sz w:val="24"/>
          <w:szCs w:val="24"/>
        </w:rPr>
        <w:t xml:space="preserve">) The fraction of driver nodes for NCU control cost </w:t>
      </w:r>
      <w:proofErr w:type="spellStart"/>
      <w:r w:rsidR="00BA4DBF" w:rsidRPr="007679C0">
        <w:rPr>
          <w:rFonts w:ascii="Times New Roman" w:hAnsi="Times New Roman" w:cs="Times New Roman"/>
          <w:i/>
          <w:sz w:val="24"/>
          <w:szCs w:val="24"/>
        </w:rPr>
        <w:t>n</w:t>
      </w:r>
      <w:r w:rsidR="00BA4DBF" w:rsidRPr="007679C0">
        <w:rPr>
          <w:rFonts w:ascii="Times New Roman" w:hAnsi="Times New Roman" w:cs="Times New Roman"/>
          <w:i/>
          <w:sz w:val="24"/>
          <w:szCs w:val="24"/>
          <w:vertAlign w:val="subscript"/>
        </w:rPr>
        <w:t>d</w:t>
      </w:r>
      <w:proofErr w:type="spellEnd"/>
      <w:r w:rsidR="00BA4DBF" w:rsidRPr="007679C0">
        <w:rPr>
          <w:rFonts w:ascii="Times New Roman" w:hAnsi="Times New Roman" w:cs="Times New Roman"/>
          <w:sz w:val="24"/>
          <w:szCs w:val="24"/>
        </w:rPr>
        <w:t xml:space="preserve"> in function of the average degree &lt;k&gt; compared with the ER networks, for the degree exponent </w:t>
      </w:r>
      <w:r w:rsidR="00BA4DBF" w:rsidRPr="007679C0">
        <w:rPr>
          <w:rFonts w:ascii="Times New Roman" w:eastAsia="Times-Roman" w:hAnsi="Times New Roman" w:cs="Times New Roman"/>
          <w:sz w:val="24"/>
          <w:szCs w:val="24"/>
        </w:rPr>
        <w:t>γ</w:t>
      </w:r>
      <w:r w:rsidR="00BA4DBF" w:rsidRPr="007679C0">
        <w:rPr>
          <w:rFonts w:ascii="Times New Roman" w:hAnsi="Times New Roman" w:cs="Times New Roman"/>
          <w:sz w:val="24"/>
          <w:szCs w:val="24"/>
        </w:rPr>
        <w:t xml:space="preserve"> larger than 2 and less than 2 respectively. It shows that compared with the ER networks, few nodes are needed to control the entire network if the power law degree exponent </w:t>
      </w:r>
      <w:r w:rsidR="00BA4DBF" w:rsidRPr="007679C0">
        <w:rPr>
          <w:rFonts w:ascii="Times New Roman" w:eastAsia="Times-Roman" w:hAnsi="Times New Roman" w:cs="Times New Roman"/>
          <w:sz w:val="24"/>
          <w:szCs w:val="24"/>
        </w:rPr>
        <w:t>γ</w:t>
      </w:r>
      <w:r w:rsidR="00BA4DBF" w:rsidRPr="007679C0">
        <w:rPr>
          <w:rFonts w:ascii="Times New Roman" w:hAnsi="Times New Roman" w:cs="Times New Roman"/>
          <w:sz w:val="24"/>
          <w:szCs w:val="24"/>
        </w:rPr>
        <w:t xml:space="preserve"> is smaller</w:t>
      </w:r>
      <w:r w:rsidR="00BA4DBF" w:rsidRPr="007679C0">
        <w:rPr>
          <w:rFonts w:ascii="Times New Roman" w:hAnsi="Times New Roman" w:cs="Times New Roman" w:hint="eastAsia"/>
          <w:sz w:val="24"/>
          <w:szCs w:val="24"/>
        </w:rPr>
        <w:t xml:space="preserve"> than 3</w:t>
      </w:r>
      <w:r w:rsidR="00BA4DBF" w:rsidRPr="007679C0">
        <w:rPr>
          <w:rFonts w:ascii="Times New Roman" w:hAnsi="Times New Roman" w:cs="Times New Roman"/>
          <w:sz w:val="24"/>
          <w:szCs w:val="24"/>
        </w:rPr>
        <w:t xml:space="preserve">, whereas more difficultly it is to be controlled, with larger value of </w:t>
      </w:r>
      <w:r w:rsidR="00BA4DBF" w:rsidRPr="007679C0">
        <w:rPr>
          <w:rFonts w:ascii="Times New Roman" w:eastAsia="Times-Roman" w:hAnsi="Times New Roman" w:cs="Times New Roman"/>
          <w:sz w:val="24"/>
          <w:szCs w:val="24"/>
        </w:rPr>
        <w:t>γ</w:t>
      </w:r>
      <w:r w:rsidR="00BA4DBF" w:rsidRPr="007679C0">
        <w:rPr>
          <w:rFonts w:ascii="Times New Roman" w:hAnsi="Times New Roman" w:cs="Times New Roman" w:hint="eastAsia"/>
          <w:sz w:val="24"/>
          <w:szCs w:val="24"/>
        </w:rPr>
        <w:t xml:space="preserve"> than 3</w:t>
      </w:r>
      <w:r w:rsidR="00BA4DBF" w:rsidRPr="007679C0">
        <w:rPr>
          <w:rFonts w:ascii="Times New Roman" w:hAnsi="Times New Roman" w:cs="Times New Roman"/>
          <w:sz w:val="24"/>
          <w:szCs w:val="24"/>
        </w:rPr>
        <w:t>.</w:t>
      </w:r>
    </w:p>
    <w:p w:rsidR="00DA0844" w:rsidRPr="007679C0" w:rsidRDefault="00DA0844" w:rsidP="00184251">
      <w:pPr>
        <w:rPr>
          <w:rFonts w:ascii="Times New Roman" w:hAnsi="Times New Roman" w:cs="Times New Roman"/>
          <w:sz w:val="24"/>
          <w:szCs w:val="24"/>
        </w:rPr>
      </w:pPr>
    </w:p>
    <w:p w:rsidR="00DA0844" w:rsidRPr="007679C0" w:rsidRDefault="00E97F09" w:rsidP="00E97F09">
      <w:pPr>
        <w:jc w:val="center"/>
        <w:rPr>
          <w:rFonts w:ascii="Times New Roman" w:hAnsi="Times New Roman" w:cs="Times New Roman"/>
          <w:sz w:val="24"/>
          <w:szCs w:val="24"/>
        </w:rPr>
      </w:pPr>
      <w:r w:rsidRPr="007679C0">
        <w:rPr>
          <w:rFonts w:ascii="Times New Roman" w:hAnsi="Times New Roman" w:cs="Times New Roman"/>
          <w:noProof/>
          <w:sz w:val="24"/>
          <w:szCs w:val="24"/>
        </w:rPr>
        <w:lastRenderedPageBreak/>
        <w:drawing>
          <wp:inline distT="0" distB="0" distL="0" distR="0">
            <wp:extent cx="4394200" cy="3431479"/>
            <wp:effectExtent l="19050" t="0" r="6350" b="0"/>
            <wp:docPr id="41" name="图片 41" descr="H:\2017.12.13\2019上半年\2019_投稿\PCB_papers\Final_submitted_materials\PCB_major_revisions\New_figures\Figure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2017.12.13\2019上半年\2019_投稿\PCB_papers\Final_submitted_materials\PCB_major_revisions\New_figures\FigureS2.tif"/>
                    <pic:cNvPicPr>
                      <a:picLocks noChangeAspect="1" noChangeArrowheads="1"/>
                    </pic:cNvPicPr>
                  </pic:nvPicPr>
                  <pic:blipFill>
                    <a:blip r:embed="rId67" cstate="print"/>
                    <a:srcRect/>
                    <a:stretch>
                      <a:fillRect/>
                    </a:stretch>
                  </pic:blipFill>
                  <pic:spPr bwMode="auto">
                    <a:xfrm>
                      <a:off x="0" y="0"/>
                      <a:ext cx="4392990" cy="3430534"/>
                    </a:xfrm>
                    <a:prstGeom prst="rect">
                      <a:avLst/>
                    </a:prstGeom>
                    <a:noFill/>
                    <a:ln w="9525">
                      <a:noFill/>
                      <a:miter lim="800000"/>
                      <a:headEnd/>
                      <a:tailEnd/>
                    </a:ln>
                  </pic:spPr>
                </pic:pic>
              </a:graphicData>
            </a:graphic>
          </wp:inline>
        </w:drawing>
      </w:r>
    </w:p>
    <w:p w:rsidR="00FA3095" w:rsidRPr="007679C0" w:rsidRDefault="00FA3095" w:rsidP="006E2DAD">
      <w:pPr>
        <w:rPr>
          <w:rFonts w:ascii="Times New Roman" w:hAnsi="Times New Roman" w:cs="Times New Roman"/>
          <w:sz w:val="24"/>
          <w:szCs w:val="24"/>
        </w:rPr>
      </w:pPr>
      <w:r w:rsidRPr="007679C0">
        <w:rPr>
          <w:rFonts w:ascii="Times New Roman" w:hAnsi="Times New Roman" w:cs="Times New Roman" w:hint="eastAsia"/>
          <w:sz w:val="24"/>
          <w:szCs w:val="24"/>
        </w:rPr>
        <w:t xml:space="preserve">Fig S2 </w:t>
      </w:r>
      <w:r w:rsidRPr="007679C0">
        <w:rPr>
          <w:rFonts w:ascii="Times New Roman" w:eastAsia="Times-Roman" w:hAnsi="Times New Roman" w:cs="Times New Roman"/>
          <w:sz w:val="24"/>
          <w:szCs w:val="24"/>
        </w:rPr>
        <w:t xml:space="preserve">the minimum number of input nodes in the function of the network size for </w:t>
      </w:r>
    </w:p>
    <w:p w:rsidR="00FA3095" w:rsidRPr="007679C0" w:rsidRDefault="00FA3095" w:rsidP="00FA3095">
      <w:pPr>
        <w:rPr>
          <w:rFonts w:ascii="Times New Roman" w:hAnsi="Times New Roman" w:cs="Times New Roman"/>
          <w:sz w:val="24"/>
          <w:szCs w:val="24"/>
        </w:rPr>
      </w:pPr>
      <w:proofErr w:type="gramStart"/>
      <w:r w:rsidRPr="007679C0">
        <w:rPr>
          <w:rFonts w:ascii="Times New Roman" w:eastAsia="Times-Roman" w:hAnsi="Times New Roman" w:cs="Times New Roman"/>
          <w:sz w:val="24"/>
          <w:szCs w:val="24"/>
        </w:rPr>
        <w:t>a</w:t>
      </w:r>
      <w:proofErr w:type="gramEnd"/>
      <w:r w:rsidRPr="007679C0">
        <w:rPr>
          <w:rFonts w:ascii="Times New Roman" w:eastAsia="Times-Roman" w:hAnsi="Times New Roman" w:cs="Times New Roman"/>
          <w:sz w:val="24"/>
          <w:szCs w:val="24"/>
        </w:rPr>
        <w:t xml:space="preserve"> fixed degree exponent with γ = 1.4, 1.6</w:t>
      </w:r>
      <w:r w:rsidRPr="007679C0">
        <w:rPr>
          <w:rFonts w:ascii="Times New Roman" w:hAnsi="Times New Roman" w:cs="Times New Roman" w:hint="eastAsia"/>
          <w:sz w:val="24"/>
          <w:szCs w:val="24"/>
        </w:rPr>
        <w:t xml:space="preserve"> (</w:t>
      </w:r>
      <w:proofErr w:type="spellStart"/>
      <w:r w:rsidRPr="007679C0">
        <w:rPr>
          <w:rFonts w:ascii="Times New Roman" w:hAnsi="Times New Roman" w:cs="Times New Roman" w:hint="eastAsia"/>
          <w:sz w:val="24"/>
          <w:szCs w:val="24"/>
        </w:rPr>
        <w:t>a,b</w:t>
      </w:r>
      <w:proofErr w:type="spellEnd"/>
      <w:r w:rsidRPr="007679C0">
        <w:rPr>
          <w:rFonts w:ascii="Times New Roman" w:hAnsi="Times New Roman" w:cs="Times New Roman" w:hint="eastAsia"/>
          <w:sz w:val="24"/>
          <w:szCs w:val="24"/>
        </w:rPr>
        <w:t>)</w:t>
      </w:r>
      <w:r w:rsidRPr="007679C0">
        <w:rPr>
          <w:rFonts w:ascii="Times New Roman" w:eastAsia="Times-Roman" w:hAnsi="Times New Roman" w:cs="Times New Roman"/>
          <w:sz w:val="24"/>
          <w:szCs w:val="24"/>
        </w:rPr>
        <w:t>, and γ = 2.4, 2.6</w:t>
      </w:r>
      <w:r w:rsidRPr="007679C0">
        <w:rPr>
          <w:rFonts w:ascii="Times New Roman" w:hAnsi="Times New Roman" w:cs="Times New Roman" w:hint="eastAsia"/>
          <w:sz w:val="24"/>
          <w:szCs w:val="24"/>
        </w:rPr>
        <w:t xml:space="preserve"> (</w:t>
      </w:r>
      <w:proofErr w:type="spellStart"/>
      <w:r w:rsidRPr="007679C0">
        <w:rPr>
          <w:rFonts w:ascii="Times New Roman" w:hAnsi="Times New Roman" w:cs="Times New Roman" w:hint="eastAsia"/>
          <w:sz w:val="24"/>
          <w:szCs w:val="24"/>
        </w:rPr>
        <w:t>c,d</w:t>
      </w:r>
      <w:proofErr w:type="spellEnd"/>
      <w:r w:rsidRPr="007679C0">
        <w:rPr>
          <w:rFonts w:ascii="Times New Roman" w:hAnsi="Times New Roman" w:cs="Times New Roman" w:hint="eastAsia"/>
          <w:sz w:val="24"/>
          <w:szCs w:val="24"/>
        </w:rPr>
        <w:t>)</w:t>
      </w:r>
      <w:r w:rsidRPr="007679C0">
        <w:rPr>
          <w:rFonts w:ascii="Times New Roman" w:eastAsia="Times-Roman" w:hAnsi="Times New Roman" w:cs="Times New Roman"/>
          <w:sz w:val="24"/>
          <w:szCs w:val="24"/>
        </w:rPr>
        <w:t>.</w:t>
      </w:r>
    </w:p>
    <w:p w:rsidR="00DA0844" w:rsidRPr="007679C0" w:rsidRDefault="00FE7018" w:rsidP="00DA0844">
      <w:pPr>
        <w:jc w:val="center"/>
        <w:rPr>
          <w:rFonts w:ascii="Times New Roman" w:hAnsi="Times New Roman" w:cs="Times New Roman"/>
          <w:sz w:val="24"/>
          <w:szCs w:val="24"/>
        </w:rPr>
      </w:pPr>
      <w:r w:rsidRPr="007679C0">
        <w:rPr>
          <w:rFonts w:ascii="Times New Roman" w:hAnsi="Times New Roman" w:cs="Times New Roman"/>
          <w:noProof/>
          <w:sz w:val="24"/>
          <w:szCs w:val="24"/>
        </w:rPr>
        <w:drawing>
          <wp:inline distT="0" distB="0" distL="0" distR="0">
            <wp:extent cx="4819650" cy="3616745"/>
            <wp:effectExtent l="19050" t="0" r="0" b="0"/>
            <wp:docPr id="65" name="图片 65" descr="H:\2017.12.13\2019上半年\2019_投稿\PCB_papers\Final_submitted_materials\PCB_major_revisions\New_figures\Figure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2017.12.13\2019上半年\2019_投稿\PCB_papers\Final_submitted_materials\PCB_major_revisions\New_figures\FigureS1.tif"/>
                    <pic:cNvPicPr>
                      <a:picLocks noChangeAspect="1" noChangeArrowheads="1"/>
                    </pic:cNvPicPr>
                  </pic:nvPicPr>
                  <pic:blipFill>
                    <a:blip r:embed="rId68" cstate="print"/>
                    <a:srcRect/>
                    <a:stretch>
                      <a:fillRect/>
                    </a:stretch>
                  </pic:blipFill>
                  <pic:spPr bwMode="auto">
                    <a:xfrm>
                      <a:off x="0" y="0"/>
                      <a:ext cx="4824116" cy="3620096"/>
                    </a:xfrm>
                    <a:prstGeom prst="rect">
                      <a:avLst/>
                    </a:prstGeom>
                    <a:noFill/>
                    <a:ln w="9525">
                      <a:noFill/>
                      <a:miter lim="800000"/>
                      <a:headEnd/>
                      <a:tailEnd/>
                    </a:ln>
                  </pic:spPr>
                </pic:pic>
              </a:graphicData>
            </a:graphic>
          </wp:inline>
        </w:drawing>
      </w:r>
    </w:p>
    <w:p w:rsidR="00DA0844" w:rsidRPr="007679C0" w:rsidRDefault="00DA0844" w:rsidP="00FB2E49">
      <w:pPr>
        <w:rPr>
          <w:rFonts w:ascii="Times New Roman" w:eastAsia="Arial Unicode MS" w:hAnsi="Times New Roman" w:cs="Times New Roman"/>
          <w:sz w:val="24"/>
          <w:szCs w:val="24"/>
        </w:rPr>
      </w:pPr>
      <w:r w:rsidRPr="007679C0">
        <w:rPr>
          <w:rFonts w:ascii="Times New Roman" w:eastAsia="Arial Unicode MS" w:hAnsi="Times New Roman" w:cs="Times New Roman"/>
          <w:sz w:val="24"/>
          <w:szCs w:val="24"/>
        </w:rPr>
        <w:t>Fig S</w:t>
      </w:r>
      <w:r w:rsidR="00FA3095" w:rsidRPr="007679C0">
        <w:rPr>
          <w:rFonts w:ascii="Times New Roman" w:eastAsia="Arial Unicode MS" w:hAnsi="Times New Roman" w:cs="Times New Roman" w:hint="eastAsia"/>
          <w:sz w:val="24"/>
          <w:szCs w:val="24"/>
        </w:rPr>
        <w:t>3</w:t>
      </w:r>
      <w:r w:rsidRPr="007679C0">
        <w:rPr>
          <w:rFonts w:ascii="Times New Roman" w:eastAsia="Arial Unicode MS" w:hAnsi="Times New Roman" w:cs="Times New Roman"/>
          <w:sz w:val="24"/>
          <w:szCs w:val="24"/>
        </w:rPr>
        <w:t xml:space="preserve"> </w:t>
      </w:r>
      <w:r w:rsidR="00FF5A5B" w:rsidRPr="007679C0">
        <w:rPr>
          <w:rFonts w:ascii="Times New Roman" w:eastAsia="Arial Unicode MS" w:hAnsi="Times New Roman" w:cs="Times New Roman"/>
          <w:sz w:val="24"/>
          <w:szCs w:val="24"/>
        </w:rPr>
        <w:t xml:space="preserve">(a-c) </w:t>
      </w:r>
      <w:proofErr w:type="gramStart"/>
      <w:r w:rsidR="00FB2E49" w:rsidRPr="007679C0">
        <w:rPr>
          <w:rFonts w:ascii="Times New Roman" w:eastAsia="Arial Unicode MS" w:hAnsi="Times New Roman" w:cs="Times New Roman"/>
          <w:sz w:val="24"/>
          <w:szCs w:val="24"/>
        </w:rPr>
        <w:t>The</w:t>
      </w:r>
      <w:proofErr w:type="gramEnd"/>
      <w:r w:rsidR="00FB2E49" w:rsidRPr="007679C0">
        <w:rPr>
          <w:rFonts w:ascii="Times New Roman" w:eastAsia="Arial Unicode MS" w:hAnsi="Times New Roman" w:cs="Times New Roman"/>
          <w:sz w:val="24"/>
          <w:szCs w:val="24"/>
        </w:rPr>
        <w:t xml:space="preserve"> distribution of</w:t>
      </w:r>
      <w:r w:rsidR="00FF5A5B" w:rsidRPr="007679C0">
        <w:rPr>
          <w:rFonts w:ascii="Times New Roman" w:eastAsia="Arial Unicode MS" w:hAnsi="Times New Roman" w:cs="Times New Roman"/>
          <w:sz w:val="24"/>
          <w:szCs w:val="24"/>
        </w:rPr>
        <w:t xml:space="preserve"> </w:t>
      </w:r>
      <w:proofErr w:type="spellStart"/>
      <w:r w:rsidR="00FB2E49" w:rsidRPr="007679C0">
        <w:rPr>
          <w:rFonts w:ascii="Times New Roman" w:eastAsia="Arial Unicode MS" w:hAnsi="Times New Roman" w:cs="Times New Roman"/>
          <w:sz w:val="24"/>
          <w:szCs w:val="24"/>
        </w:rPr>
        <w:t>Δ</w:t>
      </w:r>
      <w:r w:rsidR="00FB2E49" w:rsidRPr="007679C0">
        <w:rPr>
          <w:rFonts w:ascii="Times New Roman" w:eastAsia="Arial Unicode MS" w:hAnsi="Times New Roman" w:cs="Times New Roman"/>
          <w:i/>
          <w:sz w:val="24"/>
          <w:szCs w:val="24"/>
        </w:rPr>
        <w:t>PCCn</w:t>
      </w:r>
      <w:proofErr w:type="spellEnd"/>
      <w:r w:rsidR="00FF5A5B" w:rsidRPr="007679C0">
        <w:rPr>
          <w:rFonts w:ascii="Times New Roman" w:eastAsia="Arial Unicode MS" w:hAnsi="Times New Roman" w:cs="Times New Roman"/>
          <w:sz w:val="24"/>
          <w:szCs w:val="24"/>
        </w:rPr>
        <w:t xml:space="preserve"> </w:t>
      </w:r>
      <w:r w:rsidR="00FB2E49" w:rsidRPr="007679C0">
        <w:rPr>
          <w:rFonts w:ascii="Times New Roman" w:eastAsia="Arial Unicode MS" w:hAnsi="Times New Roman" w:cs="Times New Roman"/>
          <w:sz w:val="24"/>
          <w:szCs w:val="24"/>
        </w:rPr>
        <w:t>numerically obtained by random simulation (</w:t>
      </w:r>
      <w:r w:rsidR="00FB2E49" w:rsidRPr="007679C0">
        <w:rPr>
          <w:rFonts w:ascii="Times New Roman" w:eastAsia="Arial Unicode MS" w:hAnsi="Times New Roman" w:cs="Times New Roman"/>
          <w:i/>
          <w:sz w:val="24"/>
          <w:szCs w:val="24"/>
        </w:rPr>
        <w:t>n</w:t>
      </w:r>
      <w:r w:rsidR="00FF5A5B" w:rsidRPr="007679C0">
        <w:rPr>
          <w:rFonts w:ascii="Times New Roman" w:eastAsia="Arial Unicode MS" w:hAnsi="Times New Roman" w:cs="Times New Roman"/>
          <w:sz w:val="24"/>
          <w:szCs w:val="24"/>
        </w:rPr>
        <w:t>=20, 50 and 100)</w:t>
      </w:r>
      <w:r w:rsidR="00FB2E49" w:rsidRPr="007679C0">
        <w:rPr>
          <w:rFonts w:ascii="Times New Roman" w:eastAsia="Arial Unicode MS" w:hAnsi="Times New Roman" w:cs="Times New Roman"/>
          <w:sz w:val="24"/>
          <w:szCs w:val="24"/>
        </w:rPr>
        <w:t xml:space="preserve">. (d) The significant </w:t>
      </w:r>
      <w:r w:rsidR="00FE7018" w:rsidRPr="007679C0">
        <w:rPr>
          <w:rFonts w:ascii="Times New Roman" w:eastAsia="Arial Unicode MS" w:hAnsi="Times New Roman" w:cs="Times New Roman"/>
          <w:sz w:val="24"/>
          <w:szCs w:val="24"/>
        </w:rPr>
        <w:t>z-score</w:t>
      </w:r>
      <w:r w:rsidR="00FB2E49" w:rsidRPr="007679C0">
        <w:rPr>
          <w:rFonts w:ascii="Times New Roman" w:eastAsia="Arial Unicode MS" w:hAnsi="Times New Roman" w:cs="Times New Roman"/>
          <w:sz w:val="24"/>
          <w:szCs w:val="24"/>
        </w:rPr>
        <w:t xml:space="preserve"> of</w:t>
      </w:r>
      <w:r w:rsidR="00FF5A5B" w:rsidRPr="007679C0">
        <w:rPr>
          <w:rFonts w:ascii="Times New Roman" w:eastAsia="Arial Unicode MS" w:hAnsi="Times New Roman" w:cs="Times New Roman"/>
          <w:sz w:val="24"/>
          <w:szCs w:val="24"/>
        </w:rPr>
        <w:t xml:space="preserve"> </w:t>
      </w:r>
      <w:proofErr w:type="spellStart"/>
      <w:r w:rsidR="008A5FF4" w:rsidRPr="007679C0">
        <w:rPr>
          <w:rFonts w:ascii="Times New Roman" w:eastAsia="Arial Unicode MS" w:hAnsi="Times New Roman" w:cs="Times New Roman"/>
          <w:sz w:val="24"/>
          <w:szCs w:val="24"/>
        </w:rPr>
        <w:t>Δ</w:t>
      </w:r>
      <w:r w:rsidR="008A5FF4" w:rsidRPr="007679C0">
        <w:rPr>
          <w:rFonts w:ascii="Times New Roman" w:eastAsia="Arial Unicode MS" w:hAnsi="Times New Roman" w:cs="Times New Roman"/>
          <w:i/>
          <w:sz w:val="24"/>
          <w:szCs w:val="24"/>
        </w:rPr>
        <w:t>PCCn</w:t>
      </w:r>
      <w:proofErr w:type="spellEnd"/>
      <w:r w:rsidR="008A5FF4" w:rsidRPr="007679C0">
        <w:rPr>
          <w:rFonts w:ascii="Times New Roman" w:eastAsia="Arial Unicode MS" w:hAnsi="Times New Roman" w:cs="Times New Roman"/>
          <w:sz w:val="24"/>
          <w:szCs w:val="24"/>
        </w:rPr>
        <w:t xml:space="preserve"> </w:t>
      </w:r>
      <w:r w:rsidR="00FB2E49" w:rsidRPr="007679C0">
        <w:rPr>
          <w:rFonts w:ascii="Times New Roman" w:eastAsia="Arial Unicode MS" w:hAnsi="Times New Roman" w:cs="Times New Roman"/>
          <w:sz w:val="24"/>
          <w:szCs w:val="24"/>
        </w:rPr>
        <w:t>evaluated from the distrib</w:t>
      </w:r>
      <w:r w:rsidR="008A5FF4" w:rsidRPr="007679C0">
        <w:rPr>
          <w:rFonts w:ascii="Times New Roman" w:eastAsia="Arial Unicode MS" w:hAnsi="Times New Roman" w:cs="Times New Roman"/>
          <w:sz w:val="24"/>
          <w:szCs w:val="24"/>
        </w:rPr>
        <w:t xml:space="preserve">ution of the random simulation (blue color) </w:t>
      </w:r>
      <w:r w:rsidR="00FB2E49" w:rsidRPr="007679C0">
        <w:rPr>
          <w:rFonts w:ascii="Times New Roman" w:eastAsia="Arial Unicode MS" w:hAnsi="Times New Roman" w:cs="Times New Roman"/>
          <w:sz w:val="24"/>
          <w:szCs w:val="24"/>
        </w:rPr>
        <w:t xml:space="preserve">and the theoretical </w:t>
      </w:r>
      <w:r w:rsidR="008A5FF4" w:rsidRPr="007679C0">
        <w:rPr>
          <w:rFonts w:ascii="Times New Roman" w:eastAsia="Arial Unicode MS" w:hAnsi="Times New Roman" w:cs="Times New Roman"/>
          <w:sz w:val="24"/>
          <w:szCs w:val="24"/>
        </w:rPr>
        <w:t>distribution (red color)</w:t>
      </w:r>
      <w:r w:rsidR="00FB2E49" w:rsidRPr="007679C0">
        <w:rPr>
          <w:rFonts w:ascii="Times New Roman" w:eastAsia="Arial Unicode MS" w:hAnsi="Times New Roman" w:cs="Times New Roman"/>
          <w:sz w:val="24"/>
          <w:szCs w:val="24"/>
        </w:rPr>
        <w:t>.</w:t>
      </w:r>
    </w:p>
    <w:p w:rsidR="002321DC" w:rsidRPr="007679C0" w:rsidRDefault="002321DC" w:rsidP="00FB2E49">
      <w:pPr>
        <w:rPr>
          <w:rFonts w:ascii="Times New Roman" w:eastAsia="Arial Unicode MS" w:hAnsi="Times New Roman" w:cs="Times New Roman"/>
          <w:sz w:val="24"/>
          <w:szCs w:val="24"/>
        </w:rPr>
      </w:pPr>
    </w:p>
    <w:p w:rsidR="00105A90" w:rsidRPr="007679C0" w:rsidRDefault="00105A90" w:rsidP="00105A90">
      <w:pPr>
        <w:rPr>
          <w:rFonts w:ascii="Times New Roman" w:hAnsi="Times New Roman" w:cs="Times New Roman"/>
          <w:sz w:val="24"/>
          <w:szCs w:val="24"/>
        </w:rPr>
      </w:pPr>
      <w:r w:rsidRPr="007679C0">
        <w:rPr>
          <w:rFonts w:ascii="Times New Roman" w:hAnsi="Times New Roman" w:cs="Times New Roman"/>
          <w:noProof/>
          <w:szCs w:val="21"/>
        </w:rPr>
        <w:lastRenderedPageBreak/>
        <w:drawing>
          <wp:inline distT="0" distB="0" distL="0" distR="0">
            <wp:extent cx="5599622" cy="3150881"/>
            <wp:effectExtent l="19050" t="0" r="1078" b="0"/>
            <wp:docPr id="1" name="图片 34" descr="H:\2017.12.13\2019上半年\2019_投稿\PCB_papers\Final_submitted_materials\PCB_major_revisions\New_figures\figure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2017.12.13\2019上半年\2019_投稿\PCB_papers\Final_submitted_materials\PCB_major_revisions\New_figures\figureS2.tif"/>
                    <pic:cNvPicPr>
                      <a:picLocks noChangeAspect="1" noChangeArrowheads="1"/>
                    </pic:cNvPicPr>
                  </pic:nvPicPr>
                  <pic:blipFill>
                    <a:blip r:embed="rId69" cstate="print"/>
                    <a:srcRect/>
                    <a:stretch>
                      <a:fillRect/>
                    </a:stretch>
                  </pic:blipFill>
                  <pic:spPr bwMode="auto">
                    <a:xfrm>
                      <a:off x="0" y="0"/>
                      <a:ext cx="5599298" cy="3150699"/>
                    </a:xfrm>
                    <a:prstGeom prst="rect">
                      <a:avLst/>
                    </a:prstGeom>
                    <a:noFill/>
                    <a:ln w="9525">
                      <a:noFill/>
                      <a:miter lim="800000"/>
                      <a:headEnd/>
                      <a:tailEnd/>
                    </a:ln>
                  </pic:spPr>
                </pic:pic>
              </a:graphicData>
            </a:graphic>
          </wp:inline>
        </w:drawing>
      </w:r>
      <w:proofErr w:type="gramStart"/>
      <w:r w:rsidRPr="007679C0">
        <w:rPr>
          <w:rFonts w:ascii="Times New Roman" w:hAnsi="Times New Roman" w:cs="Times New Roman"/>
          <w:sz w:val="24"/>
          <w:szCs w:val="24"/>
        </w:rPr>
        <w:t>Fig S</w:t>
      </w:r>
      <w:r w:rsidR="00FA3095" w:rsidRPr="007679C0">
        <w:rPr>
          <w:rFonts w:ascii="Times New Roman" w:hAnsi="Times New Roman" w:cs="Times New Roman" w:hint="eastAsia"/>
          <w:sz w:val="24"/>
          <w:szCs w:val="24"/>
        </w:rPr>
        <w:t>4</w:t>
      </w:r>
      <w:r w:rsidRPr="007679C0">
        <w:rPr>
          <w:rFonts w:ascii="Times New Roman" w:hAnsi="Times New Roman" w:cs="Times New Roman"/>
          <w:sz w:val="24"/>
          <w:szCs w:val="24"/>
        </w:rPr>
        <w:t xml:space="preserve"> Schematically demonstration of MMS, MDS, DFVS and NCUA methods.</w:t>
      </w:r>
      <w:proofErr w:type="gramEnd"/>
      <w:r w:rsidRPr="007679C0">
        <w:rPr>
          <w:rFonts w:ascii="Times New Roman" w:hAnsi="Times New Roman" w:cs="Times New Roman"/>
          <w:sz w:val="24"/>
          <w:szCs w:val="24"/>
        </w:rPr>
        <w:t xml:space="preserve"> (a) MMS method found the matching edges (red color edges) which results</w:t>
      </w:r>
      <w:r w:rsidRPr="007679C0" w:rsidDel="00E426A6">
        <w:rPr>
          <w:rFonts w:ascii="Times New Roman" w:hAnsi="Times New Roman" w:cs="Times New Roman"/>
          <w:sz w:val="24"/>
          <w:szCs w:val="24"/>
        </w:rPr>
        <w:t xml:space="preserve"> </w:t>
      </w:r>
      <w:r w:rsidRPr="007679C0">
        <w:rPr>
          <w:rFonts w:ascii="Times New Roman" w:hAnsi="Times New Roman" w:cs="Times New Roman"/>
          <w:sz w:val="24"/>
          <w:szCs w:val="24"/>
        </w:rPr>
        <w:t>the unmatched nodes (red color nodes). These 2 nodes are considered as the driver nodes. (b) MDS method identified the minimum dominating set (red color node) as driver genes. MDS assumes that the driver node can independently control its associated edges (red color edges). (c) DFVS method identified the source node and FVS node (red color node) as the driver nodes in directed networks.</w:t>
      </w:r>
      <w:r w:rsidRPr="007679C0">
        <w:rPr>
          <w:rFonts w:ascii="Times New Roman" w:hAnsi="Times New Roman" w:cs="Times New Roman"/>
          <w:sz w:val="24"/>
          <w:szCs w:val="24"/>
        </w:rPr>
        <w:t>（</w:t>
      </w:r>
      <w:r w:rsidRPr="007679C0">
        <w:rPr>
          <w:rFonts w:ascii="Times New Roman" w:hAnsi="Times New Roman" w:cs="Times New Roman"/>
          <w:sz w:val="24"/>
          <w:szCs w:val="24"/>
        </w:rPr>
        <w:t>d</w:t>
      </w:r>
      <w:r w:rsidRPr="007679C0">
        <w:rPr>
          <w:rFonts w:ascii="Times New Roman" w:hAnsi="Times New Roman" w:cs="Times New Roman"/>
          <w:sz w:val="24"/>
          <w:szCs w:val="24"/>
        </w:rPr>
        <w:t>）</w:t>
      </w:r>
      <w:r w:rsidRPr="007679C0">
        <w:rPr>
          <w:rFonts w:ascii="Times New Roman" w:hAnsi="Times New Roman" w:cs="Times New Roman"/>
          <w:sz w:val="24"/>
          <w:szCs w:val="24"/>
        </w:rPr>
        <w:t>NCUA method assumed that each bi-directed edges in undirected networks are a feedback loop and identified 3 driver nodes (red color nodes) which can cover all the edges (feedback loop).</w:t>
      </w:r>
    </w:p>
    <w:p w:rsidR="007E031B" w:rsidRPr="007679C0" w:rsidRDefault="007E031B" w:rsidP="006E2DAD">
      <w:pPr>
        <w:spacing w:beforeLines="50" w:afterLines="50" w:line="360" w:lineRule="auto"/>
        <w:rPr>
          <w:rFonts w:ascii="Times New Roman" w:hAnsi="Times New Roman" w:cs="Times New Roman"/>
          <w:b/>
          <w:bCs/>
          <w:kern w:val="0"/>
          <w:sz w:val="28"/>
          <w:szCs w:val="28"/>
        </w:rPr>
      </w:pPr>
      <w:r w:rsidRPr="007679C0">
        <w:rPr>
          <w:rFonts w:ascii="Times New Roman" w:hAnsi="Times New Roman" w:cs="Times New Roman"/>
          <w:b/>
          <w:bCs/>
          <w:kern w:val="0"/>
          <w:sz w:val="28"/>
          <w:szCs w:val="28"/>
        </w:rPr>
        <w:t>References</w:t>
      </w:r>
    </w:p>
    <w:p w:rsidR="00313030" w:rsidRPr="007679C0" w:rsidRDefault="00313030" w:rsidP="00313030">
      <w:pPr>
        <w:ind w:left="720" w:hanging="720"/>
        <w:rPr>
          <w:rFonts w:ascii="Times New Roman" w:hAnsi="Times New Roman" w:cs="Times New Roman"/>
          <w:noProof/>
          <w:sz w:val="24"/>
          <w:szCs w:val="24"/>
        </w:rPr>
      </w:pPr>
      <w:bookmarkStart w:id="34" w:name="_ENREF_1"/>
      <w:r w:rsidRPr="007679C0">
        <w:rPr>
          <w:rFonts w:ascii="Times New Roman" w:hAnsi="Times New Roman" w:cs="Times New Roman"/>
          <w:noProof/>
          <w:sz w:val="24"/>
          <w:szCs w:val="24"/>
        </w:rPr>
        <w:t>1.</w:t>
      </w:r>
      <w:r w:rsidRPr="007679C0">
        <w:rPr>
          <w:rFonts w:ascii="Times New Roman" w:hAnsi="Times New Roman" w:cs="Times New Roman"/>
          <w:noProof/>
          <w:sz w:val="24"/>
          <w:szCs w:val="24"/>
        </w:rPr>
        <w:tab/>
      </w:r>
      <w:bookmarkEnd w:id="34"/>
      <w:r w:rsidRPr="007679C0">
        <w:rPr>
          <w:rFonts w:ascii="Times New Roman" w:hAnsi="Times New Roman" w:cs="Times New Roman"/>
          <w:noProof/>
          <w:sz w:val="24"/>
          <w:szCs w:val="24"/>
        </w:rPr>
        <w:t>Zañudo J G T, Yang G, Albert R: Structure-based control of complex networks with nonlinear dynamic. Proceedings of the National Academy of Sciences, 2017, 114: 7234-7239.</w:t>
      </w:r>
    </w:p>
    <w:p w:rsidR="00313030" w:rsidRPr="007679C0" w:rsidRDefault="00313030" w:rsidP="00313030">
      <w:pPr>
        <w:ind w:left="720" w:hanging="720"/>
        <w:rPr>
          <w:rFonts w:ascii="Times New Roman" w:hAnsi="Times New Roman" w:cs="Times New Roman"/>
          <w:noProof/>
          <w:sz w:val="24"/>
          <w:szCs w:val="24"/>
        </w:rPr>
      </w:pPr>
      <w:bookmarkStart w:id="35" w:name="_ENREF_2"/>
      <w:r w:rsidRPr="007679C0">
        <w:rPr>
          <w:rFonts w:ascii="Times New Roman" w:hAnsi="Times New Roman" w:cs="Times New Roman"/>
          <w:noProof/>
          <w:sz w:val="24"/>
          <w:szCs w:val="24"/>
        </w:rPr>
        <w:t>2.</w:t>
      </w:r>
      <w:r w:rsidRPr="007679C0">
        <w:rPr>
          <w:rFonts w:ascii="Times New Roman" w:hAnsi="Times New Roman" w:cs="Times New Roman"/>
          <w:noProof/>
          <w:sz w:val="24"/>
          <w:szCs w:val="24"/>
        </w:rPr>
        <w:tab/>
        <w:t>Fiedler B, Kurosawa G, Saito D: Dynamics and Control at Feedback Vertex Sets. I: Informative and Determining Nodes in Regulatory Networks. Journal of Dynamics &amp; Differential Equations 2013, 25:563-604.</w:t>
      </w:r>
      <w:bookmarkEnd w:id="35"/>
    </w:p>
    <w:p w:rsidR="00313030" w:rsidRPr="007679C0" w:rsidRDefault="00313030" w:rsidP="00313030">
      <w:pPr>
        <w:ind w:left="720" w:hanging="720"/>
        <w:rPr>
          <w:rFonts w:ascii="Times New Roman" w:hAnsi="Times New Roman" w:cs="Times New Roman"/>
          <w:noProof/>
          <w:sz w:val="24"/>
          <w:szCs w:val="24"/>
        </w:rPr>
      </w:pPr>
      <w:bookmarkStart w:id="36" w:name="_ENREF_3"/>
      <w:r w:rsidRPr="007679C0">
        <w:rPr>
          <w:rFonts w:ascii="Times New Roman" w:hAnsi="Times New Roman" w:cs="Times New Roman"/>
          <w:noProof/>
          <w:sz w:val="24"/>
          <w:szCs w:val="24"/>
        </w:rPr>
        <w:t>3.</w:t>
      </w:r>
      <w:r w:rsidRPr="007679C0">
        <w:rPr>
          <w:rFonts w:ascii="Times New Roman" w:hAnsi="Times New Roman" w:cs="Times New Roman"/>
          <w:noProof/>
          <w:sz w:val="24"/>
          <w:szCs w:val="24"/>
        </w:rPr>
        <w:tab/>
        <w:t>Mochizuki A, Fiedler B, Kurosawa G, Saito D: Dynamics and control at feedback vertex sets. II: a faithful monitor to determine the diversity of molecular activities in regulatory networks. Journal of Theoretical Biology 2013, 335:130-146.</w:t>
      </w:r>
      <w:bookmarkEnd w:id="36"/>
    </w:p>
    <w:p w:rsidR="00313030" w:rsidRPr="007679C0" w:rsidRDefault="00313030" w:rsidP="00313030">
      <w:pPr>
        <w:ind w:left="720" w:hanging="720"/>
        <w:rPr>
          <w:rFonts w:ascii="Times New Roman" w:hAnsi="Times New Roman" w:cs="Times New Roman"/>
          <w:noProof/>
          <w:sz w:val="24"/>
          <w:szCs w:val="24"/>
        </w:rPr>
      </w:pPr>
      <w:bookmarkStart w:id="37" w:name="_ENREF_5"/>
      <w:r w:rsidRPr="007679C0">
        <w:rPr>
          <w:rFonts w:ascii="Times New Roman" w:hAnsi="Times New Roman" w:cs="Times New Roman"/>
          <w:noProof/>
          <w:sz w:val="24"/>
          <w:szCs w:val="24"/>
        </w:rPr>
        <w:t>4.</w:t>
      </w:r>
      <w:r w:rsidRPr="007679C0">
        <w:rPr>
          <w:rFonts w:ascii="Times New Roman" w:hAnsi="Times New Roman" w:cs="Times New Roman"/>
          <w:noProof/>
          <w:sz w:val="24"/>
          <w:szCs w:val="24"/>
        </w:rPr>
        <w:tab/>
        <w:t xml:space="preserve">Liu Y, Slotine JJ, Barabasi AL: Controllability of Complex Networks. </w:t>
      </w:r>
      <w:bookmarkEnd w:id="37"/>
      <w:r w:rsidRPr="007679C0">
        <w:rPr>
          <w:rFonts w:ascii="Times New Roman" w:hAnsi="Times New Roman" w:cs="Times New Roman"/>
          <w:noProof/>
          <w:sz w:val="24"/>
          <w:szCs w:val="24"/>
        </w:rPr>
        <w:t>Nature, 2011, 473: 167.</w:t>
      </w:r>
    </w:p>
    <w:p w:rsidR="00313030" w:rsidRPr="007679C0" w:rsidRDefault="00313030" w:rsidP="00313030">
      <w:pPr>
        <w:ind w:left="720" w:hanging="720"/>
        <w:rPr>
          <w:rFonts w:ascii="Times New Roman" w:hAnsi="Times New Roman" w:cs="Times New Roman"/>
          <w:noProof/>
          <w:sz w:val="24"/>
          <w:szCs w:val="24"/>
        </w:rPr>
      </w:pPr>
      <w:bookmarkStart w:id="38" w:name="_ENREF_6"/>
      <w:r w:rsidRPr="007679C0">
        <w:rPr>
          <w:rFonts w:ascii="Times New Roman" w:hAnsi="Times New Roman" w:cs="Times New Roman"/>
          <w:noProof/>
          <w:sz w:val="24"/>
          <w:szCs w:val="24"/>
        </w:rPr>
        <w:t>5.</w:t>
      </w:r>
      <w:r w:rsidRPr="007679C0">
        <w:rPr>
          <w:rFonts w:ascii="Times New Roman" w:hAnsi="Times New Roman" w:cs="Times New Roman"/>
          <w:noProof/>
          <w:sz w:val="24"/>
          <w:szCs w:val="24"/>
        </w:rPr>
        <w:tab/>
        <w:t>Goh KI, Kahng B, Kim D: Universal behavior of load distribution in scale-free networks. Physical Review Letters 2001, 87:278701.</w:t>
      </w:r>
      <w:bookmarkEnd w:id="38"/>
    </w:p>
    <w:p w:rsidR="00313030" w:rsidRPr="007679C0" w:rsidRDefault="00313030" w:rsidP="00313030">
      <w:pPr>
        <w:ind w:left="720" w:hanging="720"/>
        <w:rPr>
          <w:rFonts w:ascii="Times New Roman" w:hAnsi="Times New Roman" w:cs="Times New Roman"/>
          <w:noProof/>
          <w:sz w:val="24"/>
          <w:szCs w:val="24"/>
        </w:rPr>
      </w:pPr>
      <w:r w:rsidRPr="007679C0">
        <w:rPr>
          <w:rFonts w:ascii="Times New Roman" w:hAnsi="Times New Roman" w:cs="Times New Roman"/>
          <w:noProof/>
          <w:sz w:val="24"/>
          <w:szCs w:val="24"/>
        </w:rPr>
        <w:t>6</w:t>
      </w:r>
      <w:r w:rsidRPr="007679C0">
        <w:rPr>
          <w:rFonts w:ascii="Times New Roman" w:hAnsi="Times New Roman" w:cs="Times New Roman"/>
          <w:noProof/>
          <w:sz w:val="24"/>
          <w:szCs w:val="24"/>
        </w:rPr>
        <w:t>．</w:t>
      </w:r>
      <w:r w:rsidRPr="007679C0">
        <w:rPr>
          <w:rFonts w:ascii="Times New Roman" w:hAnsi="Times New Roman" w:cs="Times New Roman"/>
          <w:noProof/>
          <w:sz w:val="24"/>
          <w:szCs w:val="24"/>
        </w:rPr>
        <w:t xml:space="preserve">   Clauset A, Shalizi CR, Newman MEJ: Power-Law Distributions in Empirical Data. Siam Review 2009, 51: 661-703.</w:t>
      </w:r>
    </w:p>
    <w:sectPr w:rsidR="00313030" w:rsidRPr="007679C0" w:rsidSect="00B44C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18" w:rsidRPr="002C6FAD" w:rsidRDefault="000F4118" w:rsidP="004274DF">
      <w:pPr>
        <w:rPr>
          <w:rFonts w:ascii="Times New Roman" w:hAnsi="Times New Roman" w:cs="Times New Roman"/>
        </w:rPr>
      </w:pPr>
      <w:r>
        <w:separator/>
      </w:r>
    </w:p>
  </w:endnote>
  <w:endnote w:type="continuationSeparator" w:id="0">
    <w:p w:rsidR="000F4118" w:rsidRPr="002C6FAD" w:rsidRDefault="000F4118" w:rsidP="004274DF">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 R 10">
    <w:altName w:val="Arial Unicode MS"/>
    <w:panose1 w:val="00000000000000000000"/>
    <w:charset w:val="86"/>
    <w:family w:val="swiss"/>
    <w:notTrueType/>
    <w:pitch w:val="default"/>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Times-Roman">
    <w:altName w:val="宋体"/>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18" w:rsidRPr="002C6FAD" w:rsidRDefault="000F4118" w:rsidP="004274DF">
      <w:pPr>
        <w:rPr>
          <w:rFonts w:ascii="Times New Roman" w:hAnsi="Times New Roman" w:cs="Times New Roman"/>
        </w:rPr>
      </w:pPr>
      <w:r>
        <w:separator/>
      </w:r>
    </w:p>
  </w:footnote>
  <w:footnote w:type="continuationSeparator" w:id="0">
    <w:p w:rsidR="000F4118" w:rsidRPr="002C6FAD" w:rsidRDefault="000F4118" w:rsidP="004274DF">
      <w:pPr>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E08"/>
    <w:multiLevelType w:val="hybridMultilevel"/>
    <w:tmpl w:val="A4A86EB8"/>
    <w:lvl w:ilvl="0" w:tplc="98A45CA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3E2291"/>
    <w:multiLevelType w:val="hybridMultilevel"/>
    <w:tmpl w:val="794011A8"/>
    <w:lvl w:ilvl="0" w:tplc="20629E0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2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BMC Bioinformatic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errrvxf05zpxexe0nxx2xefz5d5ftwwv52&quot;&gt;My EndNote Library&lt;record-ids&gt;&lt;item&gt;10&lt;/item&gt;&lt;item&gt;15&lt;/item&gt;&lt;item&gt;17&lt;/item&gt;&lt;item&gt;19&lt;/item&gt;&lt;item&gt;21&lt;/item&gt;&lt;item&gt;26&lt;/item&gt;&lt;item&gt;53&lt;/item&gt;&lt;/record-ids&gt;&lt;/item&gt;&lt;/Libraries&gt;"/>
  </w:docVars>
  <w:rsids>
    <w:rsidRoot w:val="004274DF"/>
    <w:rsid w:val="0000261E"/>
    <w:rsid w:val="00010109"/>
    <w:rsid w:val="000177F9"/>
    <w:rsid w:val="000243A4"/>
    <w:rsid w:val="00034580"/>
    <w:rsid w:val="00040476"/>
    <w:rsid w:val="00044617"/>
    <w:rsid w:val="00047A03"/>
    <w:rsid w:val="00052455"/>
    <w:rsid w:val="00053DC3"/>
    <w:rsid w:val="00060F37"/>
    <w:rsid w:val="00072A41"/>
    <w:rsid w:val="00073931"/>
    <w:rsid w:val="00076261"/>
    <w:rsid w:val="000863F5"/>
    <w:rsid w:val="00096B94"/>
    <w:rsid w:val="000B4B8A"/>
    <w:rsid w:val="000B662E"/>
    <w:rsid w:val="000B77DB"/>
    <w:rsid w:val="000C0FA2"/>
    <w:rsid w:val="000C2CBF"/>
    <w:rsid w:val="000D1297"/>
    <w:rsid w:val="000D256F"/>
    <w:rsid w:val="000D31B2"/>
    <w:rsid w:val="000D5DF8"/>
    <w:rsid w:val="000E27C2"/>
    <w:rsid w:val="000E5366"/>
    <w:rsid w:val="000E54B0"/>
    <w:rsid w:val="000F4118"/>
    <w:rsid w:val="000F41E7"/>
    <w:rsid w:val="000F6086"/>
    <w:rsid w:val="00100DE6"/>
    <w:rsid w:val="001050B5"/>
    <w:rsid w:val="00105A90"/>
    <w:rsid w:val="00113725"/>
    <w:rsid w:val="00117DFD"/>
    <w:rsid w:val="00120338"/>
    <w:rsid w:val="00140897"/>
    <w:rsid w:val="0015303A"/>
    <w:rsid w:val="00162876"/>
    <w:rsid w:val="00171D25"/>
    <w:rsid w:val="0017656D"/>
    <w:rsid w:val="001772C7"/>
    <w:rsid w:val="00184251"/>
    <w:rsid w:val="00197AE7"/>
    <w:rsid w:val="001A133D"/>
    <w:rsid w:val="001A689F"/>
    <w:rsid w:val="001B03D1"/>
    <w:rsid w:val="001B548F"/>
    <w:rsid w:val="001B7ACE"/>
    <w:rsid w:val="001C19AC"/>
    <w:rsid w:val="001C40A6"/>
    <w:rsid w:val="001C49B9"/>
    <w:rsid w:val="001C55E7"/>
    <w:rsid w:val="001D0345"/>
    <w:rsid w:val="001D18BC"/>
    <w:rsid w:val="001E4BAA"/>
    <w:rsid w:val="001F68FF"/>
    <w:rsid w:val="0020285D"/>
    <w:rsid w:val="00212AF5"/>
    <w:rsid w:val="0021386F"/>
    <w:rsid w:val="00214F5E"/>
    <w:rsid w:val="00215D71"/>
    <w:rsid w:val="002176C2"/>
    <w:rsid w:val="002258F7"/>
    <w:rsid w:val="0022613C"/>
    <w:rsid w:val="002321DC"/>
    <w:rsid w:val="0024094C"/>
    <w:rsid w:val="00243DCD"/>
    <w:rsid w:val="00250E1C"/>
    <w:rsid w:val="00253669"/>
    <w:rsid w:val="00261C06"/>
    <w:rsid w:val="002637BD"/>
    <w:rsid w:val="002701C8"/>
    <w:rsid w:val="00275C41"/>
    <w:rsid w:val="002803AF"/>
    <w:rsid w:val="00286A23"/>
    <w:rsid w:val="002875C5"/>
    <w:rsid w:val="002A48D8"/>
    <w:rsid w:val="002A5AA3"/>
    <w:rsid w:val="002B1A1C"/>
    <w:rsid w:val="002C0315"/>
    <w:rsid w:val="002C58E7"/>
    <w:rsid w:val="002D30EF"/>
    <w:rsid w:val="002F6632"/>
    <w:rsid w:val="002F7C8A"/>
    <w:rsid w:val="003003C0"/>
    <w:rsid w:val="00302D76"/>
    <w:rsid w:val="003104D3"/>
    <w:rsid w:val="00312F3A"/>
    <w:rsid w:val="00313030"/>
    <w:rsid w:val="00314989"/>
    <w:rsid w:val="0032633B"/>
    <w:rsid w:val="003264D7"/>
    <w:rsid w:val="00327C42"/>
    <w:rsid w:val="00330F50"/>
    <w:rsid w:val="0033371D"/>
    <w:rsid w:val="0034554E"/>
    <w:rsid w:val="00380A66"/>
    <w:rsid w:val="00385839"/>
    <w:rsid w:val="003A3D12"/>
    <w:rsid w:val="003B14EB"/>
    <w:rsid w:val="003B22F4"/>
    <w:rsid w:val="003B55A0"/>
    <w:rsid w:val="003B7BD7"/>
    <w:rsid w:val="003C78C9"/>
    <w:rsid w:val="003D03BA"/>
    <w:rsid w:val="003D7398"/>
    <w:rsid w:val="003E3996"/>
    <w:rsid w:val="003E3E66"/>
    <w:rsid w:val="003E5B6E"/>
    <w:rsid w:val="003F2745"/>
    <w:rsid w:val="003F4E66"/>
    <w:rsid w:val="003F7210"/>
    <w:rsid w:val="0040098F"/>
    <w:rsid w:val="004030A9"/>
    <w:rsid w:val="004045AB"/>
    <w:rsid w:val="00411726"/>
    <w:rsid w:val="00412F26"/>
    <w:rsid w:val="0041321A"/>
    <w:rsid w:val="004141E4"/>
    <w:rsid w:val="004274DF"/>
    <w:rsid w:val="0043343E"/>
    <w:rsid w:val="00434B04"/>
    <w:rsid w:val="00435192"/>
    <w:rsid w:val="0044420D"/>
    <w:rsid w:val="004551AC"/>
    <w:rsid w:val="00457883"/>
    <w:rsid w:val="00460610"/>
    <w:rsid w:val="00467723"/>
    <w:rsid w:val="0047292E"/>
    <w:rsid w:val="00476DB1"/>
    <w:rsid w:val="00477399"/>
    <w:rsid w:val="0048092D"/>
    <w:rsid w:val="004852A3"/>
    <w:rsid w:val="004912C6"/>
    <w:rsid w:val="00491DAC"/>
    <w:rsid w:val="00492518"/>
    <w:rsid w:val="0049489F"/>
    <w:rsid w:val="004B57E3"/>
    <w:rsid w:val="004B588E"/>
    <w:rsid w:val="004B6B3A"/>
    <w:rsid w:val="004C07BE"/>
    <w:rsid w:val="004C714A"/>
    <w:rsid w:val="004D2D9D"/>
    <w:rsid w:val="004D6AF0"/>
    <w:rsid w:val="004E716E"/>
    <w:rsid w:val="004F0B64"/>
    <w:rsid w:val="004F513C"/>
    <w:rsid w:val="00501104"/>
    <w:rsid w:val="00503DFE"/>
    <w:rsid w:val="00504351"/>
    <w:rsid w:val="00510938"/>
    <w:rsid w:val="005173C8"/>
    <w:rsid w:val="00520277"/>
    <w:rsid w:val="005238FD"/>
    <w:rsid w:val="005334B1"/>
    <w:rsid w:val="00553D43"/>
    <w:rsid w:val="00555C13"/>
    <w:rsid w:val="00555D0D"/>
    <w:rsid w:val="00556542"/>
    <w:rsid w:val="005665AB"/>
    <w:rsid w:val="00566FF3"/>
    <w:rsid w:val="005751CE"/>
    <w:rsid w:val="00577F0A"/>
    <w:rsid w:val="005A1359"/>
    <w:rsid w:val="005A2410"/>
    <w:rsid w:val="005A4E1C"/>
    <w:rsid w:val="005B4C1A"/>
    <w:rsid w:val="005C0226"/>
    <w:rsid w:val="005C22AC"/>
    <w:rsid w:val="005C59FD"/>
    <w:rsid w:val="005C5AC2"/>
    <w:rsid w:val="005C606A"/>
    <w:rsid w:val="005D0633"/>
    <w:rsid w:val="005E09D3"/>
    <w:rsid w:val="005E1A1D"/>
    <w:rsid w:val="005F13B4"/>
    <w:rsid w:val="006060BB"/>
    <w:rsid w:val="0061215C"/>
    <w:rsid w:val="00617120"/>
    <w:rsid w:val="006441C4"/>
    <w:rsid w:val="00645C86"/>
    <w:rsid w:val="006541A2"/>
    <w:rsid w:val="00655826"/>
    <w:rsid w:val="006744AB"/>
    <w:rsid w:val="0067552F"/>
    <w:rsid w:val="006778C9"/>
    <w:rsid w:val="00682F6A"/>
    <w:rsid w:val="00687AD5"/>
    <w:rsid w:val="00692FBF"/>
    <w:rsid w:val="006968E7"/>
    <w:rsid w:val="00696FB3"/>
    <w:rsid w:val="006B181E"/>
    <w:rsid w:val="006B2980"/>
    <w:rsid w:val="006C3078"/>
    <w:rsid w:val="006C31C1"/>
    <w:rsid w:val="006E2DAD"/>
    <w:rsid w:val="006E3B58"/>
    <w:rsid w:val="006F1B8B"/>
    <w:rsid w:val="006F3E67"/>
    <w:rsid w:val="006F7675"/>
    <w:rsid w:val="00702D24"/>
    <w:rsid w:val="007046E2"/>
    <w:rsid w:val="00705E14"/>
    <w:rsid w:val="007234D3"/>
    <w:rsid w:val="007302C4"/>
    <w:rsid w:val="007308B4"/>
    <w:rsid w:val="00754D23"/>
    <w:rsid w:val="0076405F"/>
    <w:rsid w:val="007679C0"/>
    <w:rsid w:val="0077078B"/>
    <w:rsid w:val="00777D5F"/>
    <w:rsid w:val="007803E1"/>
    <w:rsid w:val="0079276B"/>
    <w:rsid w:val="007927A2"/>
    <w:rsid w:val="007950CB"/>
    <w:rsid w:val="007B323C"/>
    <w:rsid w:val="007C1ED4"/>
    <w:rsid w:val="007C6DCC"/>
    <w:rsid w:val="007D718F"/>
    <w:rsid w:val="007E031B"/>
    <w:rsid w:val="007E473D"/>
    <w:rsid w:val="007E7555"/>
    <w:rsid w:val="007F2057"/>
    <w:rsid w:val="007F4751"/>
    <w:rsid w:val="007F5877"/>
    <w:rsid w:val="00817E58"/>
    <w:rsid w:val="00822601"/>
    <w:rsid w:val="008248A8"/>
    <w:rsid w:val="00834819"/>
    <w:rsid w:val="00834AAF"/>
    <w:rsid w:val="008423B5"/>
    <w:rsid w:val="00845F4C"/>
    <w:rsid w:val="008466C1"/>
    <w:rsid w:val="00852977"/>
    <w:rsid w:val="00862183"/>
    <w:rsid w:val="00865315"/>
    <w:rsid w:val="008660FA"/>
    <w:rsid w:val="00866A8E"/>
    <w:rsid w:val="00866F57"/>
    <w:rsid w:val="008763DC"/>
    <w:rsid w:val="00877535"/>
    <w:rsid w:val="00877F94"/>
    <w:rsid w:val="00885892"/>
    <w:rsid w:val="00886C32"/>
    <w:rsid w:val="0089236F"/>
    <w:rsid w:val="00893091"/>
    <w:rsid w:val="008A19D9"/>
    <w:rsid w:val="008A5FF4"/>
    <w:rsid w:val="008A7DA9"/>
    <w:rsid w:val="008B2213"/>
    <w:rsid w:val="008B290F"/>
    <w:rsid w:val="008C2514"/>
    <w:rsid w:val="008C2D94"/>
    <w:rsid w:val="008D7675"/>
    <w:rsid w:val="008E5D70"/>
    <w:rsid w:val="008F2A50"/>
    <w:rsid w:val="008F512F"/>
    <w:rsid w:val="008F6409"/>
    <w:rsid w:val="009010F9"/>
    <w:rsid w:val="00904096"/>
    <w:rsid w:val="00915342"/>
    <w:rsid w:val="009251D9"/>
    <w:rsid w:val="009348C5"/>
    <w:rsid w:val="00941485"/>
    <w:rsid w:val="00943059"/>
    <w:rsid w:val="00943AC8"/>
    <w:rsid w:val="0095258E"/>
    <w:rsid w:val="00953F90"/>
    <w:rsid w:val="00954E95"/>
    <w:rsid w:val="00955BBA"/>
    <w:rsid w:val="00964507"/>
    <w:rsid w:val="0097011B"/>
    <w:rsid w:val="009733C3"/>
    <w:rsid w:val="009874EF"/>
    <w:rsid w:val="0099165B"/>
    <w:rsid w:val="00996831"/>
    <w:rsid w:val="009A3666"/>
    <w:rsid w:val="009B2283"/>
    <w:rsid w:val="009B5AF4"/>
    <w:rsid w:val="009B6FF7"/>
    <w:rsid w:val="009D0E11"/>
    <w:rsid w:val="009E0717"/>
    <w:rsid w:val="009E1659"/>
    <w:rsid w:val="009E5D12"/>
    <w:rsid w:val="009E7E13"/>
    <w:rsid w:val="009F6C0E"/>
    <w:rsid w:val="00A070CB"/>
    <w:rsid w:val="00A12908"/>
    <w:rsid w:val="00A133CF"/>
    <w:rsid w:val="00A13AB2"/>
    <w:rsid w:val="00A15A1D"/>
    <w:rsid w:val="00A22A63"/>
    <w:rsid w:val="00A32E7B"/>
    <w:rsid w:val="00A423D6"/>
    <w:rsid w:val="00A437EF"/>
    <w:rsid w:val="00A4711B"/>
    <w:rsid w:val="00A56079"/>
    <w:rsid w:val="00A60DDD"/>
    <w:rsid w:val="00A64A95"/>
    <w:rsid w:val="00A67670"/>
    <w:rsid w:val="00A67E82"/>
    <w:rsid w:val="00A71D65"/>
    <w:rsid w:val="00A821D1"/>
    <w:rsid w:val="00A91061"/>
    <w:rsid w:val="00A91FFE"/>
    <w:rsid w:val="00AA29B6"/>
    <w:rsid w:val="00AA2BBA"/>
    <w:rsid w:val="00AB2553"/>
    <w:rsid w:val="00AC0359"/>
    <w:rsid w:val="00AC6E9F"/>
    <w:rsid w:val="00AD0623"/>
    <w:rsid w:val="00AE5C49"/>
    <w:rsid w:val="00AE70A0"/>
    <w:rsid w:val="00AF0C53"/>
    <w:rsid w:val="00AF1AAE"/>
    <w:rsid w:val="00AF567D"/>
    <w:rsid w:val="00AF6AFB"/>
    <w:rsid w:val="00B03A8D"/>
    <w:rsid w:val="00B06A8F"/>
    <w:rsid w:val="00B109FB"/>
    <w:rsid w:val="00B10F4F"/>
    <w:rsid w:val="00B16358"/>
    <w:rsid w:val="00B2086E"/>
    <w:rsid w:val="00B26E18"/>
    <w:rsid w:val="00B31799"/>
    <w:rsid w:val="00B32913"/>
    <w:rsid w:val="00B35C12"/>
    <w:rsid w:val="00B379AF"/>
    <w:rsid w:val="00B44C8B"/>
    <w:rsid w:val="00B44E35"/>
    <w:rsid w:val="00B47C23"/>
    <w:rsid w:val="00B519D6"/>
    <w:rsid w:val="00B54477"/>
    <w:rsid w:val="00B56647"/>
    <w:rsid w:val="00B62818"/>
    <w:rsid w:val="00B62BC9"/>
    <w:rsid w:val="00B65095"/>
    <w:rsid w:val="00B67D68"/>
    <w:rsid w:val="00B72CE4"/>
    <w:rsid w:val="00B777EC"/>
    <w:rsid w:val="00B83707"/>
    <w:rsid w:val="00B86523"/>
    <w:rsid w:val="00B87552"/>
    <w:rsid w:val="00B92DEA"/>
    <w:rsid w:val="00B94B41"/>
    <w:rsid w:val="00BA4285"/>
    <w:rsid w:val="00BA4DBF"/>
    <w:rsid w:val="00BC6142"/>
    <w:rsid w:val="00BD0B74"/>
    <w:rsid w:val="00BD10AB"/>
    <w:rsid w:val="00BD2CE0"/>
    <w:rsid w:val="00BD4255"/>
    <w:rsid w:val="00BD5454"/>
    <w:rsid w:val="00BE4D7C"/>
    <w:rsid w:val="00BE7E0A"/>
    <w:rsid w:val="00BF08ED"/>
    <w:rsid w:val="00BF2362"/>
    <w:rsid w:val="00BF6625"/>
    <w:rsid w:val="00C12858"/>
    <w:rsid w:val="00C14642"/>
    <w:rsid w:val="00C30189"/>
    <w:rsid w:val="00C40BE9"/>
    <w:rsid w:val="00C43A9C"/>
    <w:rsid w:val="00C46312"/>
    <w:rsid w:val="00C47865"/>
    <w:rsid w:val="00C51AAF"/>
    <w:rsid w:val="00C52BD3"/>
    <w:rsid w:val="00C669E0"/>
    <w:rsid w:val="00C85570"/>
    <w:rsid w:val="00C866D9"/>
    <w:rsid w:val="00C90940"/>
    <w:rsid w:val="00C94766"/>
    <w:rsid w:val="00C97731"/>
    <w:rsid w:val="00CA37EA"/>
    <w:rsid w:val="00CA4F06"/>
    <w:rsid w:val="00CB1E32"/>
    <w:rsid w:val="00CB5922"/>
    <w:rsid w:val="00CB75DA"/>
    <w:rsid w:val="00CB7A25"/>
    <w:rsid w:val="00CC0B24"/>
    <w:rsid w:val="00CC6903"/>
    <w:rsid w:val="00CD1B30"/>
    <w:rsid w:val="00CD30B1"/>
    <w:rsid w:val="00CE5C7A"/>
    <w:rsid w:val="00CF4F2F"/>
    <w:rsid w:val="00CF608D"/>
    <w:rsid w:val="00D00951"/>
    <w:rsid w:val="00D0099A"/>
    <w:rsid w:val="00D07A4F"/>
    <w:rsid w:val="00D12F1B"/>
    <w:rsid w:val="00D250C4"/>
    <w:rsid w:val="00D30CC7"/>
    <w:rsid w:val="00D334AC"/>
    <w:rsid w:val="00D3488C"/>
    <w:rsid w:val="00D36895"/>
    <w:rsid w:val="00D4551B"/>
    <w:rsid w:val="00D45923"/>
    <w:rsid w:val="00D5052F"/>
    <w:rsid w:val="00D57902"/>
    <w:rsid w:val="00D608F8"/>
    <w:rsid w:val="00D6499B"/>
    <w:rsid w:val="00D65DEB"/>
    <w:rsid w:val="00D705AD"/>
    <w:rsid w:val="00D71A18"/>
    <w:rsid w:val="00D72D85"/>
    <w:rsid w:val="00D7794B"/>
    <w:rsid w:val="00D8079B"/>
    <w:rsid w:val="00D82EFD"/>
    <w:rsid w:val="00D84BAC"/>
    <w:rsid w:val="00D92ADF"/>
    <w:rsid w:val="00DA0844"/>
    <w:rsid w:val="00DB4459"/>
    <w:rsid w:val="00DB5337"/>
    <w:rsid w:val="00DB5A2E"/>
    <w:rsid w:val="00DC34B4"/>
    <w:rsid w:val="00DD45B1"/>
    <w:rsid w:val="00DE2498"/>
    <w:rsid w:val="00DE2E44"/>
    <w:rsid w:val="00DE3310"/>
    <w:rsid w:val="00E00918"/>
    <w:rsid w:val="00E129E3"/>
    <w:rsid w:val="00E1494D"/>
    <w:rsid w:val="00E167E5"/>
    <w:rsid w:val="00E23E37"/>
    <w:rsid w:val="00E24329"/>
    <w:rsid w:val="00E257E4"/>
    <w:rsid w:val="00E31679"/>
    <w:rsid w:val="00E42F98"/>
    <w:rsid w:val="00E458D3"/>
    <w:rsid w:val="00E7506C"/>
    <w:rsid w:val="00E85067"/>
    <w:rsid w:val="00E90ABC"/>
    <w:rsid w:val="00E97F09"/>
    <w:rsid w:val="00EA2C55"/>
    <w:rsid w:val="00EA3B2F"/>
    <w:rsid w:val="00EB00F9"/>
    <w:rsid w:val="00EB0AAF"/>
    <w:rsid w:val="00EB1C54"/>
    <w:rsid w:val="00EB3813"/>
    <w:rsid w:val="00EB5916"/>
    <w:rsid w:val="00EC0741"/>
    <w:rsid w:val="00EC0D3B"/>
    <w:rsid w:val="00EC1442"/>
    <w:rsid w:val="00EC1F19"/>
    <w:rsid w:val="00ED2518"/>
    <w:rsid w:val="00ED53B8"/>
    <w:rsid w:val="00ED659A"/>
    <w:rsid w:val="00EE2B02"/>
    <w:rsid w:val="00EE69A9"/>
    <w:rsid w:val="00EE6B6E"/>
    <w:rsid w:val="00EF3D35"/>
    <w:rsid w:val="00EF3E7F"/>
    <w:rsid w:val="00EF624A"/>
    <w:rsid w:val="00EF6D29"/>
    <w:rsid w:val="00F0459E"/>
    <w:rsid w:val="00F12559"/>
    <w:rsid w:val="00F144F8"/>
    <w:rsid w:val="00F24E6A"/>
    <w:rsid w:val="00F27F0A"/>
    <w:rsid w:val="00F34519"/>
    <w:rsid w:val="00F40190"/>
    <w:rsid w:val="00F43B30"/>
    <w:rsid w:val="00F46773"/>
    <w:rsid w:val="00F4712F"/>
    <w:rsid w:val="00F73767"/>
    <w:rsid w:val="00F81F8C"/>
    <w:rsid w:val="00F94EC6"/>
    <w:rsid w:val="00FA20A6"/>
    <w:rsid w:val="00FA3095"/>
    <w:rsid w:val="00FA4843"/>
    <w:rsid w:val="00FA74D2"/>
    <w:rsid w:val="00FB2E49"/>
    <w:rsid w:val="00FB4150"/>
    <w:rsid w:val="00FC3743"/>
    <w:rsid w:val="00FC4DC3"/>
    <w:rsid w:val="00FD2059"/>
    <w:rsid w:val="00FD61B0"/>
    <w:rsid w:val="00FD6C96"/>
    <w:rsid w:val="00FE0D06"/>
    <w:rsid w:val="00FE19E0"/>
    <w:rsid w:val="00FE3073"/>
    <w:rsid w:val="00FE6EB0"/>
    <w:rsid w:val="00FE7018"/>
    <w:rsid w:val="00FF5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2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B5"/>
    <w:pPr>
      <w:widowControl w:val="0"/>
      <w:jc w:val="both"/>
    </w:pPr>
  </w:style>
  <w:style w:type="paragraph" w:styleId="3">
    <w:name w:val="heading 3"/>
    <w:basedOn w:val="a"/>
    <w:link w:val="3Char"/>
    <w:uiPriority w:val="9"/>
    <w:qFormat/>
    <w:rsid w:val="004141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4DF"/>
    <w:rPr>
      <w:sz w:val="18"/>
      <w:szCs w:val="18"/>
    </w:rPr>
  </w:style>
  <w:style w:type="paragraph" w:styleId="a4">
    <w:name w:val="footer"/>
    <w:basedOn w:val="a"/>
    <w:link w:val="Char0"/>
    <w:uiPriority w:val="99"/>
    <w:unhideWhenUsed/>
    <w:rsid w:val="004274DF"/>
    <w:pPr>
      <w:tabs>
        <w:tab w:val="center" w:pos="4153"/>
        <w:tab w:val="right" w:pos="8306"/>
      </w:tabs>
      <w:snapToGrid w:val="0"/>
      <w:jc w:val="left"/>
    </w:pPr>
    <w:rPr>
      <w:sz w:val="18"/>
      <w:szCs w:val="18"/>
    </w:rPr>
  </w:style>
  <w:style w:type="character" w:customStyle="1" w:styleId="Char0">
    <w:name w:val="页脚 Char"/>
    <w:basedOn w:val="a0"/>
    <w:link w:val="a4"/>
    <w:uiPriority w:val="99"/>
    <w:rsid w:val="004274DF"/>
    <w:rPr>
      <w:sz w:val="18"/>
      <w:szCs w:val="18"/>
    </w:rPr>
  </w:style>
  <w:style w:type="paragraph" w:styleId="a5">
    <w:name w:val="Balloon Text"/>
    <w:basedOn w:val="a"/>
    <w:link w:val="Char1"/>
    <w:uiPriority w:val="99"/>
    <w:semiHidden/>
    <w:unhideWhenUsed/>
    <w:rsid w:val="00EB00F9"/>
    <w:rPr>
      <w:sz w:val="18"/>
      <w:szCs w:val="18"/>
    </w:rPr>
  </w:style>
  <w:style w:type="character" w:customStyle="1" w:styleId="Char1">
    <w:name w:val="批注框文本 Char"/>
    <w:basedOn w:val="a0"/>
    <w:link w:val="a5"/>
    <w:uiPriority w:val="99"/>
    <w:semiHidden/>
    <w:rsid w:val="00EB00F9"/>
    <w:rPr>
      <w:sz w:val="18"/>
      <w:szCs w:val="18"/>
    </w:rPr>
  </w:style>
  <w:style w:type="character" w:styleId="a6">
    <w:name w:val="Hyperlink"/>
    <w:uiPriority w:val="99"/>
    <w:unhideWhenUsed/>
    <w:rsid w:val="002701C8"/>
    <w:rPr>
      <w:color w:val="0000FF"/>
      <w:u w:val="single"/>
    </w:rPr>
  </w:style>
  <w:style w:type="character" w:customStyle="1" w:styleId="Char10">
    <w:name w:val="标题 Char1"/>
    <w:link w:val="a7"/>
    <w:uiPriority w:val="10"/>
    <w:rsid w:val="002701C8"/>
    <w:rPr>
      <w:rFonts w:ascii="Cambria" w:hAnsi="Cambria"/>
      <w:b/>
      <w:bCs/>
      <w:sz w:val="32"/>
      <w:szCs w:val="32"/>
    </w:rPr>
  </w:style>
  <w:style w:type="paragraph" w:styleId="a7">
    <w:name w:val="Title"/>
    <w:basedOn w:val="a"/>
    <w:next w:val="a"/>
    <w:link w:val="Char10"/>
    <w:uiPriority w:val="10"/>
    <w:qFormat/>
    <w:rsid w:val="002701C8"/>
    <w:pPr>
      <w:spacing w:before="240" w:after="60"/>
      <w:jc w:val="center"/>
      <w:outlineLvl w:val="0"/>
    </w:pPr>
    <w:rPr>
      <w:rFonts w:ascii="Cambria" w:hAnsi="Cambria"/>
      <w:b/>
      <w:bCs/>
      <w:sz w:val="32"/>
      <w:szCs w:val="32"/>
    </w:rPr>
  </w:style>
  <w:style w:type="character" w:customStyle="1" w:styleId="Char2">
    <w:name w:val="标题 Char"/>
    <w:basedOn w:val="a0"/>
    <w:uiPriority w:val="10"/>
    <w:rsid w:val="002701C8"/>
    <w:rPr>
      <w:rFonts w:asciiTheme="majorHAnsi" w:eastAsia="宋体" w:hAnsiTheme="majorHAnsi" w:cstheme="majorBidi"/>
      <w:b/>
      <w:bCs/>
      <w:sz w:val="32"/>
      <w:szCs w:val="32"/>
    </w:rPr>
  </w:style>
  <w:style w:type="paragraph" w:styleId="a8">
    <w:name w:val="List Paragraph"/>
    <w:basedOn w:val="a"/>
    <w:uiPriority w:val="34"/>
    <w:qFormat/>
    <w:rsid w:val="005E1A1D"/>
    <w:pPr>
      <w:ind w:firstLineChars="200" w:firstLine="420"/>
    </w:pPr>
  </w:style>
  <w:style w:type="character" w:customStyle="1" w:styleId="3Char">
    <w:name w:val="标题 3 Char"/>
    <w:basedOn w:val="a0"/>
    <w:link w:val="3"/>
    <w:uiPriority w:val="9"/>
    <w:rsid w:val="004141E4"/>
    <w:rPr>
      <w:rFonts w:ascii="宋体" w:eastAsia="宋体" w:hAnsi="宋体" w:cs="宋体"/>
      <w:b/>
      <w:bCs/>
      <w:kern w:val="0"/>
      <w:sz w:val="27"/>
      <w:szCs w:val="27"/>
    </w:rPr>
  </w:style>
  <w:style w:type="character" w:customStyle="1" w:styleId="apple-converted-space">
    <w:name w:val="apple-converted-space"/>
    <w:basedOn w:val="a0"/>
    <w:rsid w:val="004141E4"/>
  </w:style>
  <w:style w:type="paragraph" w:customStyle="1" w:styleId="EndNoteBibliographyTitle">
    <w:name w:val="EndNote Bibliography Title"/>
    <w:basedOn w:val="a"/>
    <w:link w:val="EndNoteBibliographyTitle0"/>
    <w:rsid w:val="001050B5"/>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1050B5"/>
    <w:rPr>
      <w:rFonts w:ascii="Calibri" w:hAnsi="Calibri" w:cs="Calibri"/>
      <w:noProof/>
      <w:sz w:val="20"/>
    </w:rPr>
  </w:style>
  <w:style w:type="paragraph" w:customStyle="1" w:styleId="EndNoteBibliography">
    <w:name w:val="EndNote Bibliography"/>
    <w:basedOn w:val="a"/>
    <w:link w:val="EndNoteBibliography0"/>
    <w:rsid w:val="001050B5"/>
    <w:rPr>
      <w:rFonts w:ascii="Calibri" w:hAnsi="Calibri" w:cs="Calibri"/>
      <w:noProof/>
      <w:sz w:val="20"/>
    </w:rPr>
  </w:style>
  <w:style w:type="character" w:customStyle="1" w:styleId="EndNoteBibliography0">
    <w:name w:val="EndNote Bibliography 字符"/>
    <w:basedOn w:val="a0"/>
    <w:link w:val="EndNoteBibliography"/>
    <w:rsid w:val="001050B5"/>
    <w:rPr>
      <w:rFonts w:ascii="Calibri" w:hAnsi="Calibri" w:cs="Calibri"/>
      <w:noProof/>
      <w:sz w:val="20"/>
    </w:rPr>
  </w:style>
  <w:style w:type="character" w:customStyle="1" w:styleId="a9">
    <w:name w:val="标题 字符"/>
    <w:uiPriority w:val="10"/>
    <w:rsid w:val="00477399"/>
    <w:rPr>
      <w:rFonts w:ascii="Cambria" w:hAnsi="Cambria"/>
      <w:b/>
      <w:bCs/>
      <w:sz w:val="32"/>
      <w:szCs w:val="32"/>
    </w:rPr>
  </w:style>
  <w:style w:type="paragraph" w:customStyle="1" w:styleId="Default">
    <w:name w:val="Default"/>
    <w:rsid w:val="00FE0D06"/>
    <w:pPr>
      <w:widowControl w:val="0"/>
      <w:autoSpaceDE w:val="0"/>
      <w:autoSpaceDN w:val="0"/>
      <w:adjustRightInd w:val="0"/>
    </w:pPr>
    <w:rPr>
      <w:rFonts w:ascii="CM R 10" w:eastAsia="CM R 10" w:cs="CM R 10"/>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950329">
      <w:bodyDiv w:val="1"/>
      <w:marLeft w:val="0"/>
      <w:marRight w:val="0"/>
      <w:marTop w:val="0"/>
      <w:marBottom w:val="0"/>
      <w:divBdr>
        <w:top w:val="none" w:sz="0" w:space="0" w:color="auto"/>
        <w:left w:val="none" w:sz="0" w:space="0" w:color="auto"/>
        <w:bottom w:val="none" w:sz="0" w:space="0" w:color="auto"/>
        <w:right w:val="none" w:sz="0" w:space="0" w:color="auto"/>
      </w:divBdr>
    </w:div>
    <w:div w:id="319164980">
      <w:bodyDiv w:val="1"/>
      <w:marLeft w:val="0"/>
      <w:marRight w:val="0"/>
      <w:marTop w:val="0"/>
      <w:marBottom w:val="0"/>
      <w:divBdr>
        <w:top w:val="none" w:sz="0" w:space="0" w:color="auto"/>
        <w:left w:val="none" w:sz="0" w:space="0" w:color="auto"/>
        <w:bottom w:val="none" w:sz="0" w:space="0" w:color="auto"/>
        <w:right w:val="none" w:sz="0" w:space="0" w:color="auto"/>
      </w:divBdr>
    </w:div>
    <w:div w:id="489903838">
      <w:bodyDiv w:val="1"/>
      <w:marLeft w:val="0"/>
      <w:marRight w:val="0"/>
      <w:marTop w:val="0"/>
      <w:marBottom w:val="0"/>
      <w:divBdr>
        <w:top w:val="none" w:sz="0" w:space="0" w:color="auto"/>
        <w:left w:val="none" w:sz="0" w:space="0" w:color="auto"/>
        <w:bottom w:val="none" w:sz="0" w:space="0" w:color="auto"/>
        <w:right w:val="none" w:sz="0" w:space="0" w:color="auto"/>
      </w:divBdr>
    </w:div>
    <w:div w:id="536233580">
      <w:bodyDiv w:val="1"/>
      <w:marLeft w:val="0"/>
      <w:marRight w:val="0"/>
      <w:marTop w:val="0"/>
      <w:marBottom w:val="0"/>
      <w:divBdr>
        <w:top w:val="none" w:sz="0" w:space="0" w:color="auto"/>
        <w:left w:val="none" w:sz="0" w:space="0" w:color="auto"/>
        <w:bottom w:val="none" w:sz="0" w:space="0" w:color="auto"/>
        <w:right w:val="none" w:sz="0" w:space="0" w:color="auto"/>
      </w:divBdr>
    </w:div>
    <w:div w:id="615522220">
      <w:bodyDiv w:val="1"/>
      <w:marLeft w:val="0"/>
      <w:marRight w:val="0"/>
      <w:marTop w:val="0"/>
      <w:marBottom w:val="0"/>
      <w:divBdr>
        <w:top w:val="none" w:sz="0" w:space="0" w:color="auto"/>
        <w:left w:val="none" w:sz="0" w:space="0" w:color="auto"/>
        <w:bottom w:val="none" w:sz="0" w:space="0" w:color="auto"/>
        <w:right w:val="none" w:sz="0" w:space="0" w:color="auto"/>
      </w:divBdr>
    </w:div>
    <w:div w:id="751897606">
      <w:bodyDiv w:val="1"/>
      <w:marLeft w:val="0"/>
      <w:marRight w:val="0"/>
      <w:marTop w:val="0"/>
      <w:marBottom w:val="0"/>
      <w:divBdr>
        <w:top w:val="none" w:sz="0" w:space="0" w:color="auto"/>
        <w:left w:val="none" w:sz="0" w:space="0" w:color="auto"/>
        <w:bottom w:val="none" w:sz="0" w:space="0" w:color="auto"/>
        <w:right w:val="none" w:sz="0" w:space="0" w:color="auto"/>
      </w:divBdr>
    </w:div>
    <w:div w:id="770861603">
      <w:bodyDiv w:val="1"/>
      <w:marLeft w:val="0"/>
      <w:marRight w:val="0"/>
      <w:marTop w:val="0"/>
      <w:marBottom w:val="0"/>
      <w:divBdr>
        <w:top w:val="none" w:sz="0" w:space="0" w:color="auto"/>
        <w:left w:val="none" w:sz="0" w:space="0" w:color="auto"/>
        <w:bottom w:val="none" w:sz="0" w:space="0" w:color="auto"/>
        <w:right w:val="none" w:sz="0" w:space="0" w:color="auto"/>
      </w:divBdr>
    </w:div>
    <w:div w:id="889998576">
      <w:bodyDiv w:val="1"/>
      <w:marLeft w:val="0"/>
      <w:marRight w:val="0"/>
      <w:marTop w:val="0"/>
      <w:marBottom w:val="0"/>
      <w:divBdr>
        <w:top w:val="none" w:sz="0" w:space="0" w:color="auto"/>
        <w:left w:val="none" w:sz="0" w:space="0" w:color="auto"/>
        <w:bottom w:val="none" w:sz="0" w:space="0" w:color="auto"/>
        <w:right w:val="none" w:sz="0" w:space="0" w:color="auto"/>
      </w:divBdr>
    </w:div>
    <w:div w:id="922180593">
      <w:bodyDiv w:val="1"/>
      <w:marLeft w:val="0"/>
      <w:marRight w:val="0"/>
      <w:marTop w:val="0"/>
      <w:marBottom w:val="0"/>
      <w:divBdr>
        <w:top w:val="none" w:sz="0" w:space="0" w:color="auto"/>
        <w:left w:val="none" w:sz="0" w:space="0" w:color="auto"/>
        <w:bottom w:val="none" w:sz="0" w:space="0" w:color="auto"/>
        <w:right w:val="none" w:sz="0" w:space="0" w:color="auto"/>
      </w:divBdr>
    </w:div>
    <w:div w:id="1335382130">
      <w:bodyDiv w:val="1"/>
      <w:marLeft w:val="0"/>
      <w:marRight w:val="0"/>
      <w:marTop w:val="0"/>
      <w:marBottom w:val="0"/>
      <w:divBdr>
        <w:top w:val="none" w:sz="0" w:space="0" w:color="auto"/>
        <w:left w:val="none" w:sz="0" w:space="0" w:color="auto"/>
        <w:bottom w:val="none" w:sz="0" w:space="0" w:color="auto"/>
        <w:right w:val="none" w:sz="0" w:space="0" w:color="auto"/>
      </w:divBdr>
    </w:div>
    <w:div w:id="1420057714">
      <w:bodyDiv w:val="1"/>
      <w:marLeft w:val="0"/>
      <w:marRight w:val="0"/>
      <w:marTop w:val="0"/>
      <w:marBottom w:val="0"/>
      <w:divBdr>
        <w:top w:val="none" w:sz="0" w:space="0" w:color="auto"/>
        <w:left w:val="none" w:sz="0" w:space="0" w:color="auto"/>
        <w:bottom w:val="none" w:sz="0" w:space="0" w:color="auto"/>
        <w:right w:val="none" w:sz="0" w:space="0" w:color="auto"/>
      </w:divBdr>
    </w:div>
    <w:div w:id="1524198990">
      <w:bodyDiv w:val="1"/>
      <w:marLeft w:val="0"/>
      <w:marRight w:val="0"/>
      <w:marTop w:val="0"/>
      <w:marBottom w:val="0"/>
      <w:divBdr>
        <w:top w:val="none" w:sz="0" w:space="0" w:color="auto"/>
        <w:left w:val="none" w:sz="0" w:space="0" w:color="auto"/>
        <w:bottom w:val="none" w:sz="0" w:space="0" w:color="auto"/>
        <w:right w:val="none" w:sz="0" w:space="0" w:color="auto"/>
      </w:divBdr>
    </w:div>
    <w:div w:id="1739286434">
      <w:bodyDiv w:val="1"/>
      <w:marLeft w:val="0"/>
      <w:marRight w:val="0"/>
      <w:marTop w:val="0"/>
      <w:marBottom w:val="0"/>
      <w:divBdr>
        <w:top w:val="none" w:sz="0" w:space="0" w:color="auto"/>
        <w:left w:val="none" w:sz="0" w:space="0" w:color="auto"/>
        <w:bottom w:val="none" w:sz="0" w:space="0" w:color="auto"/>
        <w:right w:val="none" w:sz="0" w:space="0" w:color="auto"/>
      </w:divBdr>
    </w:div>
    <w:div w:id="1845322649">
      <w:bodyDiv w:val="1"/>
      <w:marLeft w:val="0"/>
      <w:marRight w:val="0"/>
      <w:marTop w:val="0"/>
      <w:marBottom w:val="0"/>
      <w:divBdr>
        <w:top w:val="none" w:sz="0" w:space="0" w:color="auto"/>
        <w:left w:val="none" w:sz="0" w:space="0" w:color="auto"/>
        <w:bottom w:val="none" w:sz="0" w:space="0" w:color="auto"/>
        <w:right w:val="none" w:sz="0" w:space="0" w:color="auto"/>
      </w:divBdr>
    </w:div>
    <w:div w:id="1882672518">
      <w:bodyDiv w:val="1"/>
      <w:marLeft w:val="0"/>
      <w:marRight w:val="0"/>
      <w:marTop w:val="0"/>
      <w:marBottom w:val="0"/>
      <w:divBdr>
        <w:top w:val="none" w:sz="0" w:space="0" w:color="auto"/>
        <w:left w:val="none" w:sz="0" w:space="0" w:color="auto"/>
        <w:bottom w:val="none" w:sz="0" w:space="0" w:color="auto"/>
        <w:right w:val="none" w:sz="0" w:space="0" w:color="auto"/>
      </w:divBdr>
    </w:div>
    <w:div w:id="19818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30.tiff"/><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tif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31.tiff"/><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image" Target="media/image29.tiff"/><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GWF</dc:creator>
  <cp:lastModifiedBy>WilfongGuo</cp:lastModifiedBy>
  <cp:revision>23</cp:revision>
  <dcterms:created xsi:type="dcterms:W3CDTF">2019-08-10T12:06:00Z</dcterms:created>
  <dcterms:modified xsi:type="dcterms:W3CDTF">2019-11-08T03:43:00Z</dcterms:modified>
</cp:coreProperties>
</file>