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9B" w:rsidRPr="005207D0" w:rsidRDefault="0075724C" w:rsidP="00B8169A">
      <w:pPr>
        <w:pStyle w:val="Titolo1"/>
        <w:spacing w:line="480" w:lineRule="auto"/>
        <w:rPr>
          <w:rFonts w:asciiTheme="majorHAnsi" w:eastAsia="Times New Roman" w:hAnsiTheme="majorHAnsi" w:cs="Arial"/>
          <w:b w:val="0"/>
          <w:color w:val="000000"/>
          <w:sz w:val="28"/>
          <w:lang w:val="en-GB" w:eastAsia="it-IT"/>
        </w:rPr>
      </w:pPr>
      <w:r w:rsidRPr="005207D0">
        <w:rPr>
          <w:sz w:val="28"/>
          <w:lang w:val="en-GB"/>
        </w:rPr>
        <w:t>S</w:t>
      </w:r>
      <w:r w:rsidR="00B8169A" w:rsidRPr="005207D0">
        <w:rPr>
          <w:sz w:val="28"/>
          <w:lang w:val="en-GB"/>
        </w:rPr>
        <w:t>3</w:t>
      </w:r>
      <w:r w:rsidRPr="005207D0">
        <w:rPr>
          <w:sz w:val="28"/>
          <w:lang w:val="en-GB"/>
        </w:rPr>
        <w:t xml:space="preserve"> Appendix </w:t>
      </w:r>
      <w:r w:rsidR="00B8169A" w:rsidRPr="005207D0">
        <w:rPr>
          <w:sz w:val="28"/>
          <w:lang w:val="en-GB"/>
        </w:rPr>
        <w:t>–</w:t>
      </w:r>
      <w:r w:rsidRPr="005207D0">
        <w:rPr>
          <w:sz w:val="28"/>
          <w:lang w:val="en-GB"/>
        </w:rPr>
        <w:t xml:space="preserve"> </w:t>
      </w:r>
      <w:r w:rsidR="009349B1" w:rsidRPr="009349B1">
        <w:rPr>
          <w:sz w:val="28"/>
          <w:lang w:val="en-GB"/>
        </w:rPr>
        <w:t>Networks statistics in different graph models: a comparison</w:t>
      </w:r>
      <w:bookmarkStart w:id="0" w:name="_GoBack"/>
      <w:bookmarkEnd w:id="0"/>
    </w:p>
    <w:p w:rsidR="0098389B" w:rsidRPr="00DA4A51" w:rsidRDefault="0098389B" w:rsidP="0098389B">
      <w:pPr>
        <w:spacing w:before="0" w:after="0" w:line="480" w:lineRule="auto"/>
        <w:jc w:val="both"/>
        <w:rPr>
          <w:rFonts w:asciiTheme="majorHAnsi" w:eastAsia="Times New Roman" w:hAnsiTheme="majorHAnsi" w:cs="Times New Roman"/>
          <w:lang w:val="en-GB" w:eastAsia="it-IT"/>
        </w:rPr>
      </w:pPr>
      <w:r w:rsidRPr="00DA4A51">
        <w:rPr>
          <w:rFonts w:asciiTheme="majorHAnsi" w:eastAsia="Times New Roman" w:hAnsiTheme="majorHAnsi" w:cs="Arial"/>
          <w:color w:val="000000"/>
          <w:lang w:val="en-GB" w:eastAsia="it-IT"/>
        </w:rPr>
        <w:t xml:space="preserve">In Figure </w:t>
      </w:r>
      <w:r>
        <w:rPr>
          <w:rFonts w:asciiTheme="majorHAnsi" w:eastAsia="Times New Roman" w:hAnsiTheme="majorHAnsi" w:cs="Arial"/>
          <w:color w:val="000000"/>
          <w:lang w:val="en-GB" w:eastAsia="it-IT"/>
        </w:rPr>
        <w:t>S</w:t>
      </w:r>
      <w:r w:rsidRPr="00675491">
        <w:rPr>
          <w:rFonts w:asciiTheme="majorHAnsi" w:eastAsia="Times New Roman" w:hAnsiTheme="majorHAnsi" w:cs="Arial"/>
          <w:color w:val="000000"/>
          <w:lang w:val="en-GB" w:eastAsia="it-IT"/>
        </w:rPr>
        <w:t>3</w:t>
      </w:r>
      <w:r w:rsidRPr="00DA4A51">
        <w:rPr>
          <w:rFonts w:asciiTheme="majorHAnsi" w:eastAsia="Times New Roman" w:hAnsiTheme="majorHAnsi" w:cs="Arial"/>
          <w:color w:val="000000"/>
          <w:lang w:val="en-GB" w:eastAsia="it-IT"/>
        </w:rPr>
        <w:t xml:space="preserve"> we report the statistics of the graph parameters obtained with the connectivity rule implemented in the paper (green lines), the random graph (cyan), the radius </w:t>
      </w:r>
      <w:r w:rsidRPr="005207D0">
        <w:rPr>
          <w:rFonts w:asciiTheme="majorHAnsi" w:eastAsia="Times New Roman" w:hAnsiTheme="majorHAnsi" w:cs="Arial"/>
          <w:noProof/>
          <w:color w:val="000000"/>
          <w:lang w:val="en-GB" w:eastAsia="it-IT"/>
        </w:rPr>
        <w:t>graph</w:t>
      </w:r>
      <w:r w:rsidRPr="00DA4A51">
        <w:rPr>
          <w:rFonts w:asciiTheme="majorHAnsi" w:eastAsia="Times New Roman" w:hAnsiTheme="majorHAnsi" w:cs="Arial"/>
          <w:color w:val="000000"/>
          <w:lang w:val="en-GB" w:eastAsia="it-IT"/>
        </w:rPr>
        <w:t xml:space="preserve"> (pink) and different preferential attachment graphs. The degree distribution of the PA models is char</w:t>
      </w:r>
      <w:r>
        <w:rPr>
          <w:rFonts w:asciiTheme="majorHAnsi" w:eastAsia="Times New Roman" w:hAnsiTheme="majorHAnsi" w:cs="Arial"/>
          <w:color w:val="000000"/>
          <w:lang w:val="en-GB" w:eastAsia="it-IT"/>
        </w:rPr>
        <w:t>acterized by heavy tails (Fig</w:t>
      </w:r>
      <w:r w:rsidRPr="00DA4A51">
        <w:rPr>
          <w:rFonts w:asciiTheme="majorHAnsi" w:eastAsia="Times New Roman" w:hAnsiTheme="majorHAnsi" w:cs="Arial"/>
          <w:color w:val="000000"/>
          <w:lang w:val="en-GB" w:eastAsia="it-IT"/>
        </w:rPr>
        <w:t xml:space="preserve"> </w:t>
      </w:r>
      <w:r>
        <w:rPr>
          <w:rFonts w:asciiTheme="majorHAnsi" w:eastAsia="Times New Roman" w:hAnsiTheme="majorHAnsi" w:cs="Arial"/>
          <w:color w:val="000000"/>
          <w:lang w:val="en-GB" w:eastAsia="it-IT"/>
        </w:rPr>
        <w:t>S</w:t>
      </w:r>
      <w:r w:rsidRPr="00675491">
        <w:rPr>
          <w:rFonts w:asciiTheme="majorHAnsi" w:eastAsia="Times New Roman" w:hAnsiTheme="majorHAnsi" w:cs="Arial"/>
          <w:color w:val="000000"/>
          <w:lang w:val="en-GB" w:eastAsia="it-IT"/>
        </w:rPr>
        <w:t>3</w:t>
      </w:r>
      <w:r w:rsidRPr="00DA4A51">
        <w:rPr>
          <w:rFonts w:asciiTheme="majorHAnsi" w:eastAsia="Times New Roman" w:hAnsiTheme="majorHAnsi" w:cs="Arial"/>
          <w:color w:val="000000"/>
          <w:lang w:val="en-GB" w:eastAsia="it-IT"/>
        </w:rPr>
        <w:t xml:space="preserve">A) while </w:t>
      </w:r>
      <w:r w:rsidRPr="005207D0">
        <w:rPr>
          <w:rFonts w:asciiTheme="majorHAnsi" w:eastAsia="Times New Roman" w:hAnsiTheme="majorHAnsi" w:cs="Arial"/>
          <w:noProof/>
          <w:color w:val="000000"/>
          <w:lang w:val="en-GB" w:eastAsia="it-IT"/>
        </w:rPr>
        <w:t>the Gaussian and random graphs are characterized by more balanced distributions</w:t>
      </w:r>
      <w:r>
        <w:rPr>
          <w:rFonts w:asciiTheme="majorHAnsi" w:eastAsia="Times New Roman" w:hAnsiTheme="majorHAnsi" w:cs="Arial"/>
          <w:color w:val="000000"/>
          <w:lang w:val="en-GB" w:eastAsia="it-IT"/>
        </w:rPr>
        <w:t xml:space="preserve">. </w:t>
      </w:r>
      <w:r w:rsidRPr="005207D0">
        <w:rPr>
          <w:rFonts w:asciiTheme="majorHAnsi" w:eastAsia="Times New Roman" w:hAnsiTheme="majorHAnsi" w:cs="Arial"/>
          <w:noProof/>
          <w:color w:val="000000"/>
          <w:lang w:val="en-GB" w:eastAsia="it-IT"/>
        </w:rPr>
        <w:t>In terms of</w:t>
      </w:r>
      <w:r w:rsidRPr="00DA4A51">
        <w:rPr>
          <w:rFonts w:asciiTheme="majorHAnsi" w:eastAsia="Times New Roman" w:hAnsiTheme="majorHAnsi" w:cs="Arial"/>
          <w:color w:val="000000"/>
          <w:lang w:val="en-GB" w:eastAsia="it-IT"/>
        </w:rPr>
        <w:t xml:space="preserve"> the link length, the random and PA-node degree graphs disp</w:t>
      </w:r>
      <w:r>
        <w:rPr>
          <w:rFonts w:asciiTheme="majorHAnsi" w:eastAsia="Times New Roman" w:hAnsiTheme="majorHAnsi" w:cs="Arial"/>
          <w:color w:val="000000"/>
          <w:lang w:val="en-GB" w:eastAsia="it-IT"/>
        </w:rPr>
        <w:t>lay a broad distribution (Fig</w:t>
      </w:r>
      <w:r w:rsidRPr="00DA4A51">
        <w:rPr>
          <w:rFonts w:asciiTheme="majorHAnsi" w:eastAsia="Times New Roman" w:hAnsiTheme="majorHAnsi" w:cs="Arial"/>
          <w:color w:val="000000"/>
          <w:lang w:val="en-GB" w:eastAsia="it-IT"/>
        </w:rPr>
        <w:t xml:space="preserve"> </w:t>
      </w:r>
      <w:r>
        <w:rPr>
          <w:rFonts w:asciiTheme="majorHAnsi" w:eastAsia="Times New Roman" w:hAnsiTheme="majorHAnsi" w:cs="Arial"/>
          <w:color w:val="000000"/>
          <w:lang w:val="en-GB" w:eastAsia="it-IT"/>
        </w:rPr>
        <w:t>S</w:t>
      </w:r>
      <w:r w:rsidRPr="00675491">
        <w:rPr>
          <w:rFonts w:asciiTheme="majorHAnsi" w:eastAsia="Times New Roman" w:hAnsiTheme="majorHAnsi" w:cs="Arial"/>
          <w:color w:val="000000"/>
          <w:lang w:val="en-GB" w:eastAsia="it-IT"/>
        </w:rPr>
        <w:t>3</w:t>
      </w:r>
      <w:r w:rsidRPr="00DA4A51">
        <w:rPr>
          <w:rFonts w:asciiTheme="majorHAnsi" w:eastAsia="Times New Roman" w:hAnsiTheme="majorHAnsi" w:cs="Arial"/>
          <w:color w:val="000000"/>
          <w:lang w:val="en-GB" w:eastAsia="it-IT"/>
        </w:rPr>
        <w:t xml:space="preserve">B) since they disregard any information on the spatial arrangement of the neurons. The Gauss graph has a lower tail compared to the PA-position and the PA-node degree &amp; position graphs. Since </w:t>
      </w:r>
      <w:r w:rsidRPr="005207D0">
        <w:rPr>
          <w:rFonts w:asciiTheme="majorHAnsi" w:eastAsia="Times New Roman" w:hAnsiTheme="majorHAnsi" w:cs="Arial"/>
          <w:noProof/>
          <w:color w:val="000000"/>
          <w:lang w:val="en-GB" w:eastAsia="it-IT"/>
        </w:rPr>
        <w:t>the PA position graphs are inspired by realistic biological connectivity rules</w:t>
      </w:r>
      <w:r w:rsidRPr="00DA4A51">
        <w:rPr>
          <w:rFonts w:asciiTheme="majorHAnsi" w:eastAsia="Times New Roman" w:hAnsiTheme="majorHAnsi" w:cs="Arial"/>
          <w:color w:val="000000"/>
          <w:lang w:val="en-GB" w:eastAsia="it-IT"/>
        </w:rPr>
        <w:t xml:space="preserve"> one could argue that the Gauss graphs might underestimate the real amount of long connections. Instead, for the radius </w:t>
      </w:r>
      <w:r w:rsidRPr="005207D0">
        <w:rPr>
          <w:rFonts w:asciiTheme="majorHAnsi" w:eastAsia="Times New Roman" w:hAnsiTheme="majorHAnsi" w:cs="Arial"/>
          <w:noProof/>
          <w:color w:val="000000"/>
          <w:lang w:val="en-GB" w:eastAsia="it-IT"/>
        </w:rPr>
        <w:t>graph</w:t>
      </w:r>
      <w:r w:rsidRPr="00DA4A51">
        <w:rPr>
          <w:rFonts w:asciiTheme="majorHAnsi" w:eastAsia="Times New Roman" w:hAnsiTheme="majorHAnsi" w:cs="Arial"/>
          <w:color w:val="000000"/>
          <w:lang w:val="en-GB" w:eastAsia="it-IT"/>
        </w:rPr>
        <w:t xml:space="preserve"> the link distribution is unrealistic by construction. </w:t>
      </w:r>
      <w:r w:rsidRPr="005207D0">
        <w:rPr>
          <w:rFonts w:asciiTheme="majorHAnsi" w:eastAsia="Times New Roman" w:hAnsiTheme="majorHAnsi" w:cs="Arial"/>
          <w:noProof/>
          <w:color w:val="000000"/>
          <w:shd w:val="clear" w:color="auto" w:fill="FFFFFF"/>
          <w:lang w:val="en-GB" w:eastAsia="it-IT"/>
        </w:rPr>
        <w:t>In terms of</w:t>
      </w:r>
      <w:r w:rsidRPr="00DA4A51">
        <w:rPr>
          <w:rFonts w:asciiTheme="majorHAnsi" w:eastAsia="Times New Roman" w:hAnsiTheme="majorHAnsi" w:cs="Arial"/>
          <w:color w:val="000000"/>
          <w:shd w:val="clear" w:color="auto" w:fill="FFFFFF"/>
          <w:lang w:val="en-GB" w:eastAsia="it-IT"/>
        </w:rPr>
        <w:t xml:space="preserve"> the clustering coefficient, the PA-position based </w:t>
      </w:r>
      <w:r w:rsidRPr="005207D0">
        <w:rPr>
          <w:rFonts w:asciiTheme="majorHAnsi" w:eastAsia="Times New Roman" w:hAnsiTheme="majorHAnsi" w:cs="Arial"/>
          <w:noProof/>
          <w:color w:val="000000"/>
          <w:shd w:val="clear" w:color="auto" w:fill="FFFFFF"/>
          <w:lang w:val="en-GB" w:eastAsia="it-IT"/>
        </w:rPr>
        <w:t>graphs</w:t>
      </w:r>
      <w:r w:rsidRPr="00DA4A51">
        <w:rPr>
          <w:rFonts w:asciiTheme="majorHAnsi" w:eastAsia="Times New Roman" w:hAnsiTheme="majorHAnsi" w:cs="Arial"/>
          <w:color w:val="000000"/>
          <w:shd w:val="clear" w:color="auto" w:fill="FFFFFF"/>
          <w:lang w:val="en-GB" w:eastAsia="it-IT"/>
        </w:rPr>
        <w:t xml:space="preserve"> di</w:t>
      </w:r>
      <w:r>
        <w:rPr>
          <w:rFonts w:asciiTheme="majorHAnsi" w:eastAsia="Times New Roman" w:hAnsiTheme="majorHAnsi" w:cs="Arial"/>
          <w:color w:val="000000"/>
          <w:shd w:val="clear" w:color="auto" w:fill="FFFFFF"/>
          <w:lang w:val="en-GB" w:eastAsia="it-IT"/>
        </w:rPr>
        <w:t>splay the highest values (Fig</w:t>
      </w:r>
      <w:r w:rsidRPr="00DA4A51">
        <w:rPr>
          <w:rFonts w:asciiTheme="majorHAnsi" w:eastAsia="Times New Roman" w:hAnsiTheme="majorHAnsi" w:cs="Arial"/>
          <w:color w:val="000000"/>
          <w:shd w:val="clear" w:color="auto" w:fill="FFFFFF"/>
          <w:lang w:val="en-GB" w:eastAsia="it-IT"/>
        </w:rPr>
        <w:t xml:space="preserve"> </w:t>
      </w:r>
      <w:r>
        <w:rPr>
          <w:rFonts w:asciiTheme="majorHAnsi" w:eastAsia="Times New Roman" w:hAnsiTheme="majorHAnsi" w:cs="Arial"/>
          <w:color w:val="000000"/>
          <w:lang w:val="en-GB" w:eastAsia="it-IT"/>
        </w:rPr>
        <w:t>S</w:t>
      </w:r>
      <w:r w:rsidRPr="00675491">
        <w:rPr>
          <w:rFonts w:asciiTheme="majorHAnsi" w:eastAsia="Times New Roman" w:hAnsiTheme="majorHAnsi" w:cs="Arial"/>
          <w:color w:val="000000"/>
          <w:lang w:val="en-GB" w:eastAsia="it-IT"/>
        </w:rPr>
        <w:t>3</w:t>
      </w:r>
      <w:r w:rsidRPr="00DA4A51">
        <w:rPr>
          <w:rFonts w:asciiTheme="majorHAnsi" w:eastAsia="Times New Roman" w:hAnsiTheme="majorHAnsi" w:cs="Arial"/>
          <w:color w:val="000000"/>
          <w:shd w:val="clear" w:color="auto" w:fill="FFFFFF"/>
          <w:lang w:val="en-GB" w:eastAsia="it-IT"/>
        </w:rPr>
        <w:t xml:space="preserve">C). Note that, although in the radius graph the nodes are well connected up to a certain </w:t>
      </w:r>
      <w:r w:rsidRPr="005207D0">
        <w:rPr>
          <w:rFonts w:asciiTheme="majorHAnsi" w:eastAsia="Times New Roman" w:hAnsiTheme="majorHAnsi" w:cs="Arial"/>
          <w:noProof/>
          <w:color w:val="000000"/>
          <w:shd w:val="clear" w:color="auto" w:fill="FFFFFF"/>
          <w:lang w:val="en-GB" w:eastAsia="it-IT"/>
        </w:rPr>
        <w:t>radius</w:t>
      </w:r>
      <w:r w:rsidRPr="00DA4A51">
        <w:rPr>
          <w:rFonts w:asciiTheme="majorHAnsi" w:eastAsia="Times New Roman" w:hAnsiTheme="majorHAnsi" w:cs="Arial"/>
          <w:color w:val="000000"/>
          <w:shd w:val="clear" w:color="auto" w:fill="FFFFFF"/>
          <w:lang w:val="en-GB" w:eastAsia="it-IT"/>
        </w:rPr>
        <w:t xml:space="preserve">, the lower clustering coefficient respect to the PA-position graphs can </w:t>
      </w:r>
      <w:r w:rsidRPr="005207D0">
        <w:rPr>
          <w:rFonts w:asciiTheme="majorHAnsi" w:eastAsia="Times New Roman" w:hAnsiTheme="majorHAnsi" w:cs="Arial"/>
          <w:noProof/>
          <w:color w:val="000000"/>
          <w:shd w:val="clear" w:color="auto" w:fill="FFFFFF"/>
          <w:lang w:val="en-GB" w:eastAsia="it-IT"/>
        </w:rPr>
        <w:t>be explained</w:t>
      </w:r>
      <w:r w:rsidRPr="00DA4A51">
        <w:rPr>
          <w:rFonts w:asciiTheme="majorHAnsi" w:eastAsia="Times New Roman" w:hAnsiTheme="majorHAnsi" w:cs="Arial"/>
          <w:color w:val="000000"/>
          <w:shd w:val="clear" w:color="auto" w:fill="FFFFFF"/>
          <w:lang w:val="en-GB" w:eastAsia="it-IT"/>
        </w:rPr>
        <w:t xml:space="preserve"> by the lack of long-range connections. Here, </w:t>
      </w:r>
      <w:r w:rsidRPr="00DA4A51">
        <w:rPr>
          <w:rFonts w:asciiTheme="majorHAnsi" w:eastAsia="Times New Roman" w:hAnsiTheme="majorHAnsi" w:cs="Arial"/>
          <w:color w:val="000000"/>
          <w:lang w:val="en-GB" w:eastAsia="it-IT"/>
        </w:rPr>
        <w:t xml:space="preserve">the distribution of the clustering coefficient values of the Gauss graph is halfway from the random and the PA-models graphs. </w:t>
      </w:r>
    </w:p>
    <w:p w:rsidR="0098389B" w:rsidRPr="00DA4A51" w:rsidRDefault="0098389B" w:rsidP="0098389B">
      <w:pPr>
        <w:spacing w:before="0" w:after="0" w:line="480" w:lineRule="auto"/>
        <w:jc w:val="both"/>
        <w:rPr>
          <w:rFonts w:asciiTheme="majorHAnsi" w:eastAsia="Times New Roman" w:hAnsiTheme="majorHAnsi" w:cs="Times New Roman"/>
          <w:lang w:val="en-GB" w:eastAsia="it-IT"/>
        </w:rPr>
      </w:pPr>
      <w:r w:rsidRPr="00DA4A51">
        <w:rPr>
          <w:rFonts w:asciiTheme="majorHAnsi" w:eastAsia="Times New Roman" w:hAnsiTheme="majorHAnsi" w:cs="Arial"/>
          <w:color w:val="000000"/>
          <w:lang w:val="en-GB" w:eastAsia="it-IT"/>
        </w:rPr>
        <w:t xml:space="preserve">Finally, the distribution of the shortest path lengths of the Gauss graphs </w:t>
      </w:r>
      <w:r w:rsidR="005207D0">
        <w:rPr>
          <w:rFonts w:asciiTheme="majorHAnsi" w:eastAsia="Times New Roman" w:hAnsiTheme="majorHAnsi" w:cs="Arial"/>
          <w:noProof/>
          <w:color w:val="000000"/>
          <w:lang w:val="en-GB" w:eastAsia="it-IT"/>
        </w:rPr>
        <w:t>is</w:t>
      </w:r>
      <w:r w:rsidRPr="00DA4A51">
        <w:rPr>
          <w:rFonts w:asciiTheme="majorHAnsi" w:eastAsia="Times New Roman" w:hAnsiTheme="majorHAnsi" w:cs="Arial"/>
          <w:color w:val="000000"/>
          <w:lang w:val="en-GB" w:eastAsia="it-IT"/>
        </w:rPr>
        <w:t xml:space="preserve"> skewed towards the highest values respect to the PA-models, because they have less long</w:t>
      </w:r>
      <w:r>
        <w:rPr>
          <w:rFonts w:asciiTheme="majorHAnsi" w:eastAsia="Times New Roman" w:hAnsiTheme="majorHAnsi" w:cs="Arial"/>
          <w:color w:val="000000"/>
          <w:lang w:val="en-GB" w:eastAsia="it-IT"/>
        </w:rPr>
        <w:t>-range</w:t>
      </w:r>
      <w:r w:rsidRPr="00DA4A51">
        <w:rPr>
          <w:rFonts w:asciiTheme="majorHAnsi" w:eastAsia="Times New Roman" w:hAnsiTheme="majorHAnsi" w:cs="Arial"/>
          <w:color w:val="000000"/>
          <w:lang w:val="en-GB" w:eastAsia="it-IT"/>
        </w:rPr>
        <w:t xml:space="preserve"> connections compared to the PA-models (Fig </w:t>
      </w:r>
      <w:r>
        <w:rPr>
          <w:rFonts w:asciiTheme="majorHAnsi" w:eastAsia="Times New Roman" w:hAnsiTheme="majorHAnsi" w:cs="Arial"/>
          <w:color w:val="000000"/>
          <w:lang w:val="en-GB" w:eastAsia="it-IT"/>
        </w:rPr>
        <w:t>S</w:t>
      </w:r>
      <w:r w:rsidRPr="00675491">
        <w:rPr>
          <w:rFonts w:asciiTheme="majorHAnsi" w:eastAsia="Times New Roman" w:hAnsiTheme="majorHAnsi" w:cs="Arial"/>
          <w:color w:val="000000"/>
          <w:lang w:val="en-GB" w:eastAsia="it-IT"/>
        </w:rPr>
        <w:t>3</w:t>
      </w:r>
      <w:r w:rsidRPr="00DA4A51">
        <w:rPr>
          <w:rFonts w:asciiTheme="majorHAnsi" w:eastAsia="Times New Roman" w:hAnsiTheme="majorHAnsi" w:cs="Arial"/>
          <w:color w:val="000000"/>
          <w:lang w:val="en-GB" w:eastAsia="it-IT"/>
        </w:rPr>
        <w:t>D)</w:t>
      </w:r>
      <w:r w:rsidRPr="00DA4A51">
        <w:rPr>
          <w:rFonts w:asciiTheme="majorHAnsi" w:eastAsia="Times New Roman" w:hAnsiTheme="majorHAnsi" w:cs="Arial"/>
          <w:color w:val="FF0000"/>
          <w:lang w:val="en-GB" w:eastAsia="it-IT"/>
        </w:rPr>
        <w:t xml:space="preserve">. </w:t>
      </w:r>
    </w:p>
    <w:p w:rsidR="0098389B" w:rsidRPr="00A8519D" w:rsidRDefault="0098389B" w:rsidP="0098389B">
      <w:pPr>
        <w:spacing w:before="0" w:after="240"/>
        <w:rPr>
          <w:rFonts w:ascii="Times New Roman" w:eastAsia="Times New Roman" w:hAnsi="Times New Roman" w:cs="Times New Roman"/>
          <w:highlight w:val="yellow"/>
          <w:lang w:val="en-GB" w:eastAsia="it-IT"/>
        </w:rPr>
      </w:pPr>
      <w:r w:rsidRPr="00A8519D">
        <w:rPr>
          <w:rFonts w:ascii="Times New Roman" w:eastAsia="Times New Roman" w:hAnsi="Times New Roman" w:cs="Times New Roman"/>
          <w:highlight w:val="yellow"/>
          <w:lang w:val="en-GB" w:eastAsia="it-IT"/>
        </w:rPr>
        <w:br/>
      </w:r>
    </w:p>
    <w:p w:rsidR="0098389B" w:rsidRPr="00A8519D" w:rsidRDefault="0098389B" w:rsidP="0098389B">
      <w:pPr>
        <w:spacing w:line="480" w:lineRule="auto"/>
        <w:rPr>
          <w:rFonts w:asciiTheme="majorHAnsi" w:hAnsiTheme="majorHAnsi"/>
          <w:lang w:val="en-GB"/>
        </w:rPr>
      </w:pPr>
    </w:p>
    <w:p w:rsidR="0098389B" w:rsidRDefault="0098389B" w:rsidP="0098389B">
      <w:pPr>
        <w:spacing w:line="480" w:lineRule="auto"/>
        <w:jc w:val="center"/>
        <w:rPr>
          <w:rFonts w:asciiTheme="majorHAnsi" w:hAnsiTheme="majorHAnsi"/>
        </w:rPr>
      </w:pPr>
      <w:r w:rsidRPr="00DA4A51">
        <w:rPr>
          <w:rFonts w:ascii="Arial" w:eastAsia="Times New Roman" w:hAnsi="Arial" w:cs="Arial"/>
          <w:noProof/>
          <w:color w:val="000000"/>
          <w:sz w:val="22"/>
          <w:szCs w:val="22"/>
          <w:lang w:val="it-IT" w:eastAsia="it-IT"/>
        </w:rPr>
        <w:lastRenderedPageBreak/>
        <w:drawing>
          <wp:inline distT="0" distB="0" distL="0" distR="0" wp14:anchorId="561AB42E" wp14:editId="597F39A0">
            <wp:extent cx="4270375" cy="3129076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e\Documents\MEGA\REVISION\figure\extra\networkproperites\figureGRAPHSTAT_new_ver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12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06"/>
      </w:tblGrid>
      <w:tr w:rsidR="0098389B" w:rsidRPr="00A8519D" w:rsidTr="00C90BFB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9B" w:rsidRPr="00DA4A51" w:rsidRDefault="0098389B" w:rsidP="00C90BFB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389B" w:rsidRPr="00A8519D" w:rsidRDefault="0098389B" w:rsidP="00C90BFB">
            <w:pPr>
              <w:spacing w:before="0" w:after="0" w:line="0" w:lineRule="atLeast"/>
              <w:jc w:val="both"/>
              <w:rPr>
                <w:rFonts w:ascii="Times New Roman" w:eastAsia="Times New Roman" w:hAnsi="Times New Roman" w:cs="Times New Roman"/>
                <w:lang w:val="en-GB" w:eastAsia="it-IT"/>
              </w:rPr>
            </w:pPr>
          </w:p>
        </w:tc>
      </w:tr>
    </w:tbl>
    <w:p w:rsidR="0098389B" w:rsidRPr="00DA4A51" w:rsidRDefault="0098389B" w:rsidP="0098389B">
      <w:pPr>
        <w:spacing w:before="0" w:after="0" w:line="0" w:lineRule="atLeast"/>
        <w:jc w:val="both"/>
        <w:rPr>
          <w:rFonts w:asciiTheme="majorHAnsi" w:eastAsia="Times New Roman" w:hAnsiTheme="majorHAnsi" w:cs="Arial"/>
          <w:i/>
          <w:color w:val="000000"/>
          <w:lang w:val="en-GB" w:eastAsia="it-IT"/>
        </w:rPr>
      </w:pPr>
      <w:r w:rsidRPr="00623125">
        <w:rPr>
          <w:rFonts w:asciiTheme="majorHAnsi" w:eastAsia="Times New Roman" w:hAnsiTheme="majorHAnsi" w:cs="Arial"/>
          <w:bCs/>
          <w:i/>
          <w:color w:val="000000"/>
          <w:lang w:val="en-GB" w:eastAsia="it-IT"/>
        </w:rPr>
        <w:t xml:space="preserve">Figure </w:t>
      </w:r>
      <w:r w:rsidRPr="00623125">
        <w:rPr>
          <w:rFonts w:asciiTheme="majorHAnsi" w:eastAsia="Times New Roman" w:hAnsiTheme="majorHAnsi" w:cs="Arial"/>
          <w:i/>
          <w:color w:val="000000"/>
          <w:lang w:val="en-GB" w:eastAsia="it-IT"/>
        </w:rPr>
        <w:t>S3</w:t>
      </w:r>
      <w:r w:rsidRPr="00623125">
        <w:rPr>
          <w:rFonts w:asciiTheme="majorHAnsi" w:eastAsia="Times New Roman" w:hAnsiTheme="majorHAnsi" w:cs="Arial"/>
          <w:bCs/>
          <w:i/>
          <w:color w:val="000000"/>
          <w:lang w:val="en-GB" w:eastAsia="it-IT"/>
        </w:rPr>
        <w:t>.</w:t>
      </w:r>
      <w:r w:rsidRPr="00741743">
        <w:rPr>
          <w:rFonts w:asciiTheme="majorHAnsi" w:eastAsia="Times New Roman" w:hAnsiTheme="majorHAnsi" w:cs="Arial"/>
          <w:bCs/>
          <w:i/>
          <w:color w:val="000000"/>
          <w:lang w:val="en-GB" w:eastAsia="it-IT"/>
        </w:rPr>
        <w:t xml:space="preserve"> </w:t>
      </w:r>
      <w:r w:rsidRPr="00741743">
        <w:rPr>
          <w:rFonts w:asciiTheme="majorHAnsi" w:eastAsia="Times New Roman" w:hAnsiTheme="majorHAnsi" w:cs="Arial"/>
          <w:i/>
          <w:color w:val="000000"/>
          <w:lang w:val="en-GB" w:eastAsia="it-IT"/>
        </w:rPr>
        <w:t>Graph</w:t>
      </w:r>
      <w:r w:rsidRPr="00DA4A51">
        <w:rPr>
          <w:rFonts w:asciiTheme="majorHAnsi" w:eastAsia="Times New Roman" w:hAnsiTheme="majorHAnsi" w:cs="Arial"/>
          <w:i/>
          <w:color w:val="000000"/>
          <w:lang w:val="en-GB" w:eastAsia="it-IT"/>
        </w:rPr>
        <w:t xml:space="preserve"> parameters for the different networks. The </w:t>
      </w:r>
      <w:r w:rsidRPr="005207D0">
        <w:rPr>
          <w:rFonts w:asciiTheme="majorHAnsi" w:eastAsia="Times New Roman" w:hAnsiTheme="majorHAnsi" w:cs="Arial"/>
          <w:i/>
          <w:noProof/>
          <w:color w:val="000000"/>
          <w:lang w:val="en-GB" w:eastAsia="it-IT"/>
        </w:rPr>
        <w:t>network</w:t>
      </w:r>
      <w:r w:rsidRPr="00DA4A51">
        <w:rPr>
          <w:rFonts w:asciiTheme="majorHAnsi" w:eastAsia="Times New Roman" w:hAnsiTheme="majorHAnsi" w:cs="Arial"/>
          <w:i/>
          <w:color w:val="000000"/>
          <w:lang w:val="en-GB" w:eastAsia="it-IT"/>
        </w:rPr>
        <w:t xml:space="preserve"> parameters of the Gauss graph (green line) </w:t>
      </w:r>
      <w:r w:rsidRPr="005207D0">
        <w:rPr>
          <w:rFonts w:asciiTheme="majorHAnsi" w:eastAsia="Times New Roman" w:hAnsiTheme="majorHAnsi" w:cs="Arial"/>
          <w:i/>
          <w:noProof/>
          <w:color w:val="000000"/>
          <w:lang w:val="en-GB" w:eastAsia="it-IT"/>
        </w:rPr>
        <w:t>are compared</w:t>
      </w:r>
      <w:r w:rsidRPr="00DA4A51">
        <w:rPr>
          <w:rFonts w:asciiTheme="majorHAnsi" w:eastAsia="Times New Roman" w:hAnsiTheme="majorHAnsi" w:cs="Arial"/>
          <w:i/>
          <w:color w:val="000000"/>
          <w:lang w:val="en-GB" w:eastAsia="it-IT"/>
        </w:rPr>
        <w:t xml:space="preserve"> to other graph generators </w:t>
      </w:r>
      <w:r w:rsidRPr="005207D0">
        <w:rPr>
          <w:rFonts w:asciiTheme="majorHAnsi" w:eastAsia="Times New Roman" w:hAnsiTheme="majorHAnsi" w:cs="Arial"/>
          <w:i/>
          <w:noProof/>
          <w:color w:val="000000"/>
          <w:lang w:val="en-GB" w:eastAsia="it-IT"/>
        </w:rPr>
        <w:t>in terms of</w:t>
      </w:r>
      <w:r w:rsidRPr="00DA4A51">
        <w:rPr>
          <w:rFonts w:asciiTheme="majorHAnsi" w:eastAsia="Times New Roman" w:hAnsiTheme="majorHAnsi" w:cs="Arial"/>
          <w:i/>
          <w:color w:val="000000"/>
          <w:lang w:val="en-GB" w:eastAsia="it-IT"/>
        </w:rPr>
        <w:t xml:space="preserve"> (A) node degree, (B) link length </w:t>
      </w:r>
      <w:r>
        <w:rPr>
          <w:rFonts w:asciiTheme="majorHAnsi" w:eastAsia="Times New Roman" w:hAnsiTheme="majorHAnsi" w:cs="Arial"/>
          <w:i/>
          <w:color w:val="000000"/>
          <w:lang w:val="en-GB" w:eastAsia="it-IT"/>
        </w:rPr>
        <w:t xml:space="preserve">(edge) </w:t>
      </w:r>
      <w:r w:rsidRPr="00DA4A51">
        <w:rPr>
          <w:rFonts w:asciiTheme="majorHAnsi" w:eastAsia="Times New Roman" w:hAnsiTheme="majorHAnsi" w:cs="Arial"/>
          <w:i/>
          <w:color w:val="000000"/>
          <w:lang w:val="en-GB" w:eastAsia="it-IT"/>
        </w:rPr>
        <w:t>distribution, (C) clustering coefficient and (D) shortest path</w:t>
      </w:r>
      <w:r>
        <w:rPr>
          <w:rFonts w:asciiTheme="majorHAnsi" w:eastAsia="Times New Roman" w:hAnsiTheme="majorHAnsi" w:cs="Arial"/>
          <w:i/>
          <w:color w:val="000000"/>
          <w:lang w:val="en-GB" w:eastAsia="it-IT"/>
        </w:rPr>
        <w:t xml:space="preserve"> (</w:t>
      </w:r>
      <w:proofErr w:type="spellStart"/>
      <w:r w:rsidRPr="005207D0">
        <w:rPr>
          <w:rFonts w:asciiTheme="majorHAnsi" w:eastAsia="Times New Roman" w:hAnsiTheme="majorHAnsi" w:cs="Arial"/>
          <w:i/>
          <w:noProof/>
          <w:color w:val="000000"/>
          <w:lang w:val="en-GB" w:eastAsia="it-IT"/>
        </w:rPr>
        <w:t>spl</w:t>
      </w:r>
      <w:proofErr w:type="spellEnd"/>
      <w:r>
        <w:rPr>
          <w:rFonts w:asciiTheme="majorHAnsi" w:eastAsia="Times New Roman" w:hAnsiTheme="majorHAnsi" w:cs="Arial"/>
          <w:i/>
          <w:color w:val="000000"/>
          <w:lang w:val="en-GB" w:eastAsia="it-IT"/>
        </w:rPr>
        <w:t>)</w:t>
      </w:r>
      <w:r w:rsidRPr="00DA4A51">
        <w:rPr>
          <w:rFonts w:asciiTheme="majorHAnsi" w:eastAsia="Times New Roman" w:hAnsiTheme="majorHAnsi" w:cs="Arial"/>
          <w:i/>
          <w:color w:val="000000"/>
          <w:lang w:val="en-GB" w:eastAsia="it-IT"/>
        </w:rPr>
        <w:t xml:space="preserve"> length. Network statistics </w:t>
      </w:r>
      <w:r w:rsidRPr="005207D0">
        <w:rPr>
          <w:rFonts w:asciiTheme="majorHAnsi" w:eastAsia="Times New Roman" w:hAnsiTheme="majorHAnsi" w:cs="Arial"/>
          <w:i/>
          <w:noProof/>
          <w:color w:val="000000"/>
          <w:lang w:val="en-GB" w:eastAsia="it-IT"/>
        </w:rPr>
        <w:t>are presented</w:t>
      </w:r>
      <w:r w:rsidRPr="00DA4A51">
        <w:rPr>
          <w:rFonts w:asciiTheme="majorHAnsi" w:eastAsia="Times New Roman" w:hAnsiTheme="majorHAnsi" w:cs="Arial"/>
          <w:i/>
          <w:color w:val="000000"/>
          <w:lang w:val="en-GB" w:eastAsia="it-IT"/>
        </w:rPr>
        <w:t xml:space="preserve"> as mean (solid line) and one standard deviation (shaded area). For each graph </w:t>
      </w:r>
      <w:r w:rsidRPr="005207D0">
        <w:rPr>
          <w:rFonts w:asciiTheme="majorHAnsi" w:eastAsia="Times New Roman" w:hAnsiTheme="majorHAnsi" w:cs="Arial"/>
          <w:i/>
          <w:noProof/>
          <w:color w:val="000000"/>
          <w:lang w:val="en-GB" w:eastAsia="it-IT"/>
        </w:rPr>
        <w:t>generator</w:t>
      </w:r>
      <w:r w:rsidRPr="00DA4A51">
        <w:rPr>
          <w:rFonts w:asciiTheme="majorHAnsi" w:eastAsia="Times New Roman" w:hAnsiTheme="majorHAnsi" w:cs="Arial"/>
          <w:i/>
          <w:color w:val="000000"/>
          <w:lang w:val="en-GB" w:eastAsia="it-IT"/>
        </w:rPr>
        <w:t xml:space="preserve"> </w:t>
      </w:r>
      <w:r w:rsidRPr="005207D0">
        <w:rPr>
          <w:rFonts w:asciiTheme="majorHAnsi" w:eastAsia="Times New Roman" w:hAnsiTheme="majorHAnsi" w:cs="Arial"/>
          <w:i/>
          <w:noProof/>
          <w:color w:val="000000"/>
          <w:lang w:val="en-GB" w:eastAsia="it-IT"/>
        </w:rPr>
        <w:t>5</w:t>
      </w:r>
      <w:r>
        <w:rPr>
          <w:rFonts w:asciiTheme="majorHAnsi" w:eastAsia="Times New Roman" w:hAnsiTheme="majorHAnsi" w:cs="Arial"/>
          <w:i/>
          <w:color w:val="000000"/>
          <w:lang w:val="en-GB" w:eastAsia="it-IT"/>
        </w:rPr>
        <w:t xml:space="preserve"> different </w:t>
      </w:r>
      <w:r w:rsidRPr="005207D0">
        <w:rPr>
          <w:rFonts w:asciiTheme="majorHAnsi" w:eastAsia="Times New Roman" w:hAnsiTheme="majorHAnsi" w:cs="Arial"/>
          <w:i/>
          <w:noProof/>
          <w:color w:val="000000"/>
          <w:lang w:val="en-GB" w:eastAsia="it-IT"/>
        </w:rPr>
        <w:t>networks</w:t>
      </w:r>
      <w:r>
        <w:rPr>
          <w:rFonts w:asciiTheme="majorHAnsi" w:eastAsia="Times New Roman" w:hAnsiTheme="majorHAnsi" w:cs="Arial"/>
          <w:i/>
          <w:color w:val="000000"/>
          <w:lang w:val="en-GB" w:eastAsia="it-IT"/>
        </w:rPr>
        <w:t xml:space="preserve"> were built.</w:t>
      </w:r>
      <w:r w:rsidRPr="00DA4A51">
        <w:rPr>
          <w:rFonts w:asciiTheme="majorHAnsi" w:eastAsia="Times New Roman" w:hAnsiTheme="majorHAnsi" w:cs="Arial"/>
          <w:i/>
          <w:color w:val="000000"/>
          <w:lang w:val="en-GB" w:eastAsia="it-IT"/>
        </w:rPr>
        <w:t xml:space="preserve"> </w:t>
      </w:r>
    </w:p>
    <w:p w:rsidR="00414127" w:rsidRPr="0075724C" w:rsidRDefault="009349B1">
      <w:pPr>
        <w:rPr>
          <w:lang w:val="en-GB"/>
        </w:rPr>
      </w:pPr>
    </w:p>
    <w:sectPr w:rsidR="00414127" w:rsidRPr="00757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I0NTU0NDMCss2NDJR0lIJTi4sz8/NACsxqATQtsZIsAAAA"/>
  </w:docVars>
  <w:rsids>
    <w:rsidRoot w:val="0075724C"/>
    <w:rsid w:val="00404516"/>
    <w:rsid w:val="005207D0"/>
    <w:rsid w:val="005A4FF7"/>
    <w:rsid w:val="006F36C7"/>
    <w:rsid w:val="00723EEC"/>
    <w:rsid w:val="0075724C"/>
    <w:rsid w:val="009349B1"/>
    <w:rsid w:val="0098389B"/>
    <w:rsid w:val="00B8169A"/>
    <w:rsid w:val="00EF0FA8"/>
    <w:rsid w:val="00F0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F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24C"/>
    <w:pPr>
      <w:widowControl/>
      <w:suppressAutoHyphens w:val="0"/>
      <w:autoSpaceDN/>
      <w:spacing w:before="180" w:after="180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6F36C7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libri" w:eastAsia="F" w:hAnsi="Calibri" w:cs="F"/>
      <w:b/>
      <w:bCs/>
      <w:color w:val="345A8A"/>
      <w:kern w:val="3"/>
      <w:sz w:val="32"/>
      <w:szCs w:val="32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F36C7"/>
    <w:pPr>
      <w:keepNext/>
      <w:keepLines/>
      <w:widowControl w:val="0"/>
      <w:suppressAutoHyphens/>
      <w:autoSpaceDN w:val="0"/>
      <w:spacing w:before="200" w:after="0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3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ageCaption">
    <w:name w:val="Image Caption"/>
    <w:basedOn w:val="Normale"/>
    <w:qFormat/>
    <w:rsid w:val="006F36C7"/>
    <w:pPr>
      <w:suppressAutoHyphens/>
      <w:autoSpaceDN w:val="0"/>
      <w:spacing w:before="0" w:after="120"/>
      <w:textAlignment w:val="baseline"/>
    </w:pPr>
    <w:rPr>
      <w:rFonts w:ascii="Cambria" w:eastAsia="Cambria" w:hAnsi="Cambria" w:cs="F"/>
      <w:i/>
      <w:color w:val="00000A"/>
      <w:kern w:val="3"/>
      <w:lang w:val="it-IT"/>
    </w:rPr>
  </w:style>
  <w:style w:type="character" w:customStyle="1" w:styleId="BodyTextChar">
    <w:name w:val="Body Text Char"/>
    <w:basedOn w:val="Carpredefinitoparagrafo"/>
    <w:qFormat/>
    <w:rsid w:val="006F36C7"/>
  </w:style>
  <w:style w:type="character" w:customStyle="1" w:styleId="Titolo1Carattere">
    <w:name w:val="Titolo 1 Carattere"/>
    <w:basedOn w:val="Carpredefinitoparagrafo"/>
    <w:link w:val="Titolo1"/>
    <w:uiPriority w:val="9"/>
    <w:rsid w:val="006F36C7"/>
    <w:rPr>
      <w:rFonts w:ascii="Calibri" w:eastAsia="F" w:hAnsi="Calibri"/>
      <w:b/>
      <w:bCs/>
      <w:color w:val="345A8A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F36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stocommento">
    <w:name w:val="annotation text"/>
    <w:basedOn w:val="Normale"/>
    <w:link w:val="TestocommentoCarattere1"/>
    <w:qFormat/>
    <w:rsid w:val="006F36C7"/>
    <w:pPr>
      <w:suppressAutoHyphens/>
      <w:autoSpaceDN w:val="0"/>
      <w:textAlignment w:val="baseline"/>
    </w:pPr>
    <w:rPr>
      <w:rFonts w:ascii="Tahoma" w:eastAsia="Cambria" w:hAnsi="Tahoma" w:cs="Tahoma"/>
      <w:color w:val="00000A"/>
      <w:kern w:val="3"/>
      <w:sz w:val="16"/>
      <w:szCs w:val="20"/>
      <w:lang w:val="it-IT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6F36C7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qFormat/>
    <w:rsid w:val="006F36C7"/>
    <w:rPr>
      <w:rFonts w:ascii="Tahoma" w:hAnsi="Tahoma" w:cs="Tahoma"/>
      <w:color w:val="00000A"/>
      <w:sz w:val="16"/>
      <w:szCs w:val="20"/>
    </w:rPr>
  </w:style>
  <w:style w:type="paragraph" w:styleId="Didascalia">
    <w:name w:val="caption"/>
    <w:basedOn w:val="Normale"/>
    <w:uiPriority w:val="35"/>
    <w:qFormat/>
    <w:rsid w:val="006F36C7"/>
    <w:pPr>
      <w:suppressLineNumbers/>
      <w:suppressAutoHyphens/>
      <w:autoSpaceDN w:val="0"/>
      <w:spacing w:before="120" w:after="120"/>
      <w:textAlignment w:val="baseline"/>
    </w:pPr>
    <w:rPr>
      <w:rFonts w:ascii="Cambria" w:eastAsia="Cambria" w:hAnsi="Cambria" w:cs="FreeSans"/>
      <w:i/>
      <w:iCs/>
      <w:color w:val="00000A"/>
      <w:kern w:val="3"/>
      <w:lang w:val="it-IT"/>
    </w:rPr>
  </w:style>
  <w:style w:type="character" w:styleId="Rimandocommento">
    <w:name w:val="annotation reference"/>
    <w:basedOn w:val="Carpredefinitoparagrafo"/>
    <w:qFormat/>
    <w:rsid w:val="006F36C7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F36C7"/>
    <w:rPr>
      <w:b/>
      <w:bCs/>
    </w:rPr>
  </w:style>
  <w:style w:type="paragraph" w:styleId="Nessunaspaziatura">
    <w:name w:val="No Spacing"/>
    <w:uiPriority w:val="1"/>
    <w:qFormat/>
    <w:rsid w:val="006F36C7"/>
  </w:style>
  <w:style w:type="paragraph" w:styleId="Paragrafoelenco">
    <w:name w:val="List Paragraph"/>
    <w:basedOn w:val="Normale"/>
    <w:uiPriority w:val="34"/>
    <w:qFormat/>
    <w:rsid w:val="006F36C7"/>
    <w:pPr>
      <w:widowControl w:val="0"/>
      <w:suppressAutoHyphens/>
      <w:autoSpaceDN w:val="0"/>
      <w:spacing w:before="0" w:after="0"/>
      <w:ind w:left="720"/>
      <w:contextualSpacing/>
      <w:textAlignment w:val="baseline"/>
    </w:pPr>
    <w:rPr>
      <w:rFonts w:ascii="Cambria" w:eastAsia="Cambria" w:hAnsi="Cambria" w:cs="F"/>
      <w:kern w:val="3"/>
      <w:lang w:val="it-IT"/>
    </w:rPr>
  </w:style>
  <w:style w:type="character" w:styleId="Enfasiintensa">
    <w:name w:val="Intense Emphasis"/>
    <w:basedOn w:val="Carpredefinitoparagrafo"/>
    <w:uiPriority w:val="21"/>
    <w:qFormat/>
    <w:rsid w:val="006F36C7"/>
    <w:rPr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2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24C"/>
    <w:rPr>
      <w:rFonts w:ascii="Tahoma" w:eastAsiaTheme="minorHAnsi" w:hAnsi="Tahoma" w:cs="Tahoma"/>
      <w:kern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F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24C"/>
    <w:pPr>
      <w:widowControl/>
      <w:suppressAutoHyphens w:val="0"/>
      <w:autoSpaceDN/>
      <w:spacing w:before="180" w:after="180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6F36C7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libri" w:eastAsia="F" w:hAnsi="Calibri" w:cs="F"/>
      <w:b/>
      <w:bCs/>
      <w:color w:val="345A8A"/>
      <w:kern w:val="3"/>
      <w:sz w:val="32"/>
      <w:szCs w:val="32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F36C7"/>
    <w:pPr>
      <w:keepNext/>
      <w:keepLines/>
      <w:widowControl w:val="0"/>
      <w:suppressAutoHyphens/>
      <w:autoSpaceDN w:val="0"/>
      <w:spacing w:before="200" w:after="0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3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ageCaption">
    <w:name w:val="Image Caption"/>
    <w:basedOn w:val="Normale"/>
    <w:qFormat/>
    <w:rsid w:val="006F36C7"/>
    <w:pPr>
      <w:suppressAutoHyphens/>
      <w:autoSpaceDN w:val="0"/>
      <w:spacing w:before="0" w:after="120"/>
      <w:textAlignment w:val="baseline"/>
    </w:pPr>
    <w:rPr>
      <w:rFonts w:ascii="Cambria" w:eastAsia="Cambria" w:hAnsi="Cambria" w:cs="F"/>
      <w:i/>
      <w:color w:val="00000A"/>
      <w:kern w:val="3"/>
      <w:lang w:val="it-IT"/>
    </w:rPr>
  </w:style>
  <w:style w:type="character" w:customStyle="1" w:styleId="BodyTextChar">
    <w:name w:val="Body Text Char"/>
    <w:basedOn w:val="Carpredefinitoparagrafo"/>
    <w:qFormat/>
    <w:rsid w:val="006F36C7"/>
  </w:style>
  <w:style w:type="character" w:customStyle="1" w:styleId="Titolo1Carattere">
    <w:name w:val="Titolo 1 Carattere"/>
    <w:basedOn w:val="Carpredefinitoparagrafo"/>
    <w:link w:val="Titolo1"/>
    <w:uiPriority w:val="9"/>
    <w:rsid w:val="006F36C7"/>
    <w:rPr>
      <w:rFonts w:ascii="Calibri" w:eastAsia="F" w:hAnsi="Calibri"/>
      <w:b/>
      <w:bCs/>
      <w:color w:val="345A8A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F36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stocommento">
    <w:name w:val="annotation text"/>
    <w:basedOn w:val="Normale"/>
    <w:link w:val="TestocommentoCarattere1"/>
    <w:qFormat/>
    <w:rsid w:val="006F36C7"/>
    <w:pPr>
      <w:suppressAutoHyphens/>
      <w:autoSpaceDN w:val="0"/>
      <w:textAlignment w:val="baseline"/>
    </w:pPr>
    <w:rPr>
      <w:rFonts w:ascii="Tahoma" w:eastAsia="Cambria" w:hAnsi="Tahoma" w:cs="Tahoma"/>
      <w:color w:val="00000A"/>
      <w:kern w:val="3"/>
      <w:sz w:val="16"/>
      <w:szCs w:val="20"/>
      <w:lang w:val="it-IT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6F36C7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qFormat/>
    <w:rsid w:val="006F36C7"/>
    <w:rPr>
      <w:rFonts w:ascii="Tahoma" w:hAnsi="Tahoma" w:cs="Tahoma"/>
      <w:color w:val="00000A"/>
      <w:sz w:val="16"/>
      <w:szCs w:val="20"/>
    </w:rPr>
  </w:style>
  <w:style w:type="paragraph" w:styleId="Didascalia">
    <w:name w:val="caption"/>
    <w:basedOn w:val="Normale"/>
    <w:uiPriority w:val="35"/>
    <w:qFormat/>
    <w:rsid w:val="006F36C7"/>
    <w:pPr>
      <w:suppressLineNumbers/>
      <w:suppressAutoHyphens/>
      <w:autoSpaceDN w:val="0"/>
      <w:spacing w:before="120" w:after="120"/>
      <w:textAlignment w:val="baseline"/>
    </w:pPr>
    <w:rPr>
      <w:rFonts w:ascii="Cambria" w:eastAsia="Cambria" w:hAnsi="Cambria" w:cs="FreeSans"/>
      <w:i/>
      <w:iCs/>
      <w:color w:val="00000A"/>
      <w:kern w:val="3"/>
      <w:lang w:val="it-IT"/>
    </w:rPr>
  </w:style>
  <w:style w:type="character" w:styleId="Rimandocommento">
    <w:name w:val="annotation reference"/>
    <w:basedOn w:val="Carpredefinitoparagrafo"/>
    <w:qFormat/>
    <w:rsid w:val="006F36C7"/>
    <w:rPr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F36C7"/>
    <w:rPr>
      <w:b/>
      <w:bCs/>
    </w:rPr>
  </w:style>
  <w:style w:type="paragraph" w:styleId="Nessunaspaziatura">
    <w:name w:val="No Spacing"/>
    <w:uiPriority w:val="1"/>
    <w:qFormat/>
    <w:rsid w:val="006F36C7"/>
  </w:style>
  <w:style w:type="paragraph" w:styleId="Paragrafoelenco">
    <w:name w:val="List Paragraph"/>
    <w:basedOn w:val="Normale"/>
    <w:uiPriority w:val="34"/>
    <w:qFormat/>
    <w:rsid w:val="006F36C7"/>
    <w:pPr>
      <w:widowControl w:val="0"/>
      <w:suppressAutoHyphens/>
      <w:autoSpaceDN w:val="0"/>
      <w:spacing w:before="0" w:after="0"/>
      <w:ind w:left="720"/>
      <w:contextualSpacing/>
      <w:textAlignment w:val="baseline"/>
    </w:pPr>
    <w:rPr>
      <w:rFonts w:ascii="Cambria" w:eastAsia="Cambria" w:hAnsi="Cambria" w:cs="F"/>
      <w:kern w:val="3"/>
      <w:lang w:val="it-IT"/>
    </w:rPr>
  </w:style>
  <w:style w:type="character" w:styleId="Enfasiintensa">
    <w:name w:val="Intense Emphasis"/>
    <w:basedOn w:val="Carpredefinitoparagrafo"/>
    <w:uiPriority w:val="21"/>
    <w:qFormat/>
    <w:rsid w:val="006F36C7"/>
    <w:rPr>
      <w:b/>
      <w:bCs/>
      <w:i/>
      <w:i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2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24C"/>
    <w:rPr>
      <w:rFonts w:ascii="Tahoma" w:eastAsiaTheme="minorHAnsi" w:hAnsi="Tahoma" w:cs="Tahoma"/>
      <w:kern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DOI2.XSL" StyleName="VancouverDOI">
  <b:Source>
    <b:Year>1999</b:Year>
    <b:Volume>286</b:Volume>
    <b:BIBTEX_Entry>article</b:BIBTEX_Entry>
    <b:SourceType>JournalArticle</b:SourceType>
    <b:Title>Emergence of scaling in random networks</b:Title>
    <b:Tag>Albert1999</b:Tag>
    <b:Publisher>American Association for the Advancement of Science (AAAS)</b:Publisher>
    <b:URL>https://doi.org/10.1126%2Fscience.286.5439.509</b:URL>
    <b:DOI>10.1126/science.286.5439.509</b:DOI>
    <b:Author>
      <b:Author>
        <b:NameList>
          <b:Person>
            <b:Last>Albert</b:Last>
            <b:First>Réka</b:First>
          </b:Person>
          <b:Person>
            <b:Last>others</b:Last>
          </b:Person>
        </b:NameList>
      </b:Author>
    </b:Author>
    <b:Pages>509-512</b:Pages>
    <b:Month>oct</b:Month>
    <b:JournalName>Science</b:JournalName>
    <b:Number>5439</b:Number>
    <b:RefOrder>1</b:RefOrder>
  </b:Source>
  <b:Source>
    <b:Year>1988</b:Year>
    <b:Volume>30</b:Volume>
    <b:BIBTEX_Entry>misc</b:BIBTEX_Entry>
    <b:SourceType>Misc</b:SourceType>
    <b:Title>Computational Geometry: An Introduction (Franco P. Preparata and Michael Ian Shamos)</b:Title>
    <b:Tag>Franklin1988</b:Tag>
    <b:Publisher>Society for Industrial and Applied Mathematics</b:Publisher>
    <b:URL>https://doi.org/10.1137%2F1030159</b:URL>
    <b:DOI>10.1137/1030159</b:DOI>
    <b:Author>
      <b:Author>
        <b:NameList>
          <b:Person>
            <b:Last>Franklin</b:Last>
            <b:Middle>Randolph</b:Middle>
            <b:First>Wm</b:First>
          </b:Person>
        </b:NameList>
      </b:Author>
    </b:Author>
    <b:Pages>669-670</b:Pages>
    <b:Month>dec</b:Month>
    <b:JournalName>{SIAM} Review</b:JournalName>
    <b:Number>4</b:Number>
    <b:RefOrder>2</b:RefOrder>
  </b:Source>
  <b:Source>
    <b:Year>2006</b:Year>
    <b:BIBTEX_Entry>inproceedings</b:BIBTEX_Entry>
    <b:SourceType>ConferenceProceedings</b:SourceType>
    <b:Title>Highly clustered networks with preferential attachment to close nodes</b:Title>
    <b:Tag>DellAmico2006</b:Tag>
    <b:BookTitle>Proceedings of Second European Conference on Complex System</b:BookTitle>
    <b:Author>
      <b:Author>
        <b:NameList>
          <b:Person>
            <b:Last>Dell'Amico</b:Last>
            <b:First>Matteo</b:First>
          </b:Person>
        </b:NameList>
      </b:Author>
    </b:Author>
    <b:ConferenceName>Proceedings of Second European Conference on Complex System</b:ConferenceName>
    <b:RefOrder>3</b:RefOrder>
  </b:Source>
</b:Sources>
</file>

<file path=customXml/itemProps1.xml><?xml version="1.0" encoding="utf-8"?>
<ds:datastoreItem xmlns:ds="http://schemas.openxmlformats.org/officeDocument/2006/customXml" ds:itemID="{3E4FD579-26D6-4FB9-86E0-F9575584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6</cp:revision>
  <dcterms:created xsi:type="dcterms:W3CDTF">2017-06-26T12:51:00Z</dcterms:created>
  <dcterms:modified xsi:type="dcterms:W3CDTF">2017-06-27T07:46:00Z</dcterms:modified>
</cp:coreProperties>
</file>