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D8" w:rsidRPr="00350E07" w:rsidRDefault="00A61FD8" w:rsidP="00A61FD8">
      <w:pPr>
        <w:pageBreakBefore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S1</w:t>
      </w:r>
      <w:r w:rsidR="00C822EF">
        <w:rPr>
          <w:rFonts w:ascii="Arial" w:hAnsi="Arial" w:cs="Arial"/>
          <w:b/>
          <w:sz w:val="28"/>
          <w:szCs w:val="28"/>
        </w:rPr>
        <w:t xml:space="preserve"> </w:t>
      </w:r>
      <w:r w:rsidR="00C822EF">
        <w:rPr>
          <w:rFonts w:ascii="Arial" w:hAnsi="Arial" w:cs="Arial"/>
          <w:b/>
          <w:sz w:val="28"/>
          <w:szCs w:val="28"/>
        </w:rPr>
        <w:t>Table</w:t>
      </w:r>
      <w:r w:rsidRPr="00350E07">
        <w:rPr>
          <w:rFonts w:ascii="Arial" w:hAnsi="Arial" w:cs="Arial"/>
          <w:b/>
          <w:sz w:val="28"/>
          <w:szCs w:val="28"/>
        </w:rPr>
        <w:t>: Species in the interaction graph model</w:t>
      </w:r>
    </w:p>
    <w:p w:rsidR="00A61FD8" w:rsidRPr="00350E07" w:rsidRDefault="00A61FD8" w:rsidP="00A61FD8">
      <w:pPr>
        <w:rPr>
          <w:rFonts w:ascii="Arial" w:hAnsi="Arial" w:cs="Arial"/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61FD8" w:rsidRPr="00350E07" w:rsidTr="00D71D66">
        <w:tc>
          <w:tcPr>
            <w:tcW w:w="10206" w:type="dxa"/>
            <w:shd w:val="clear" w:color="auto" w:fill="auto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2734"/>
              <w:gridCol w:w="6754"/>
            </w:tblGrid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  <w:vAlign w:val="center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0E07">
                    <w:rPr>
                      <w:rFonts w:ascii="Arial" w:hAnsi="Arial" w:cs="Arial"/>
                      <w:b/>
                    </w:rPr>
                    <w:t>Nr.</w:t>
                  </w:r>
                </w:p>
              </w:tc>
              <w:tc>
                <w:tcPr>
                  <w:tcW w:w="2734" w:type="dxa"/>
                  <w:shd w:val="clear" w:color="auto" w:fill="auto"/>
                  <w:vAlign w:val="center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50E07">
                    <w:rPr>
                      <w:rFonts w:ascii="Arial" w:hAnsi="Arial" w:cs="Arial"/>
                      <w:b/>
                    </w:rPr>
                    <w:t>Model Name</w:t>
                  </w:r>
                </w:p>
              </w:tc>
              <w:tc>
                <w:tcPr>
                  <w:tcW w:w="6754" w:type="dxa"/>
                  <w:shd w:val="clear" w:color="auto" w:fill="auto"/>
                  <w:vAlign w:val="center"/>
                </w:tcPr>
                <w:p w:rsidR="00A61FD8" w:rsidRPr="00350E07" w:rsidRDefault="00A61FD8" w:rsidP="00D71D66">
                  <w:pPr>
                    <w:ind w:right="-31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50E07">
                    <w:rPr>
                      <w:rFonts w:ascii="Arial" w:hAnsi="Arial" w:cs="Arial"/>
                      <w:b/>
                    </w:rPr>
                    <w:t>Full Name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Akt</w:t>
                  </w:r>
                  <w:proofErr w:type="spellEnd"/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BRaf</w:t>
                  </w:r>
                  <w:proofErr w:type="spellEnd"/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ind w:left="-581" w:firstLine="581"/>
                    <w:rPr>
                      <w:rFonts w:ascii="Arial" w:hAnsi="Arial" w:cs="Arial"/>
                    </w:rPr>
                  </w:pP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crk_CRKL</w:t>
                  </w:r>
                  <w:proofErr w:type="spellEnd"/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ind w:left="-581" w:firstLine="581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c-</w:t>
                  </w:r>
                  <w:proofErr w:type="spellStart"/>
                  <w:r w:rsidRPr="00350E07">
                    <w:rPr>
                      <w:rFonts w:ascii="Arial" w:hAnsi="Arial" w:cs="Arial"/>
                    </w:rPr>
                    <w:t>Crk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 or </w:t>
                  </w:r>
                  <w:proofErr w:type="spellStart"/>
                  <w:r w:rsidRPr="00350E07">
                    <w:rPr>
                      <w:rFonts w:ascii="Arial" w:hAnsi="Arial" w:cs="Arial"/>
                    </w:rPr>
                    <w:t>Crk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-like 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c-</w:t>
                  </w:r>
                  <w:proofErr w:type="spellStart"/>
                  <w:r w:rsidRPr="00350E07">
                    <w:rPr>
                      <w:rFonts w:ascii="Arial" w:hAnsi="Arial" w:cs="Arial"/>
                    </w:rPr>
                    <w:t>Src</w:t>
                  </w:r>
                  <w:proofErr w:type="spellEnd"/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C3G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guanine nucleotide-releasing protein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Dock180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dedicator of cytokinesis 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ERK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extracellular signal-regulated kinase 1 (ERK1) or 2 (ERK2)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Gab1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Grb2-associated binding protein 1 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Grb2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growth factor receptor-bound protein 2 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HGF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hepatocyte growth factor 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MEK</w:t>
                  </w:r>
                </w:p>
              </w:tc>
              <w:tc>
                <w:tcPr>
                  <w:tcW w:w="6754" w:type="dxa"/>
                  <w:vMerge w:val="restart"/>
                  <w:shd w:val="clear" w:color="auto" w:fill="auto"/>
                  <w:vAlign w:val="center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MAPK/ERK kinase 1 (MEK1) or 2 (MEK2)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MEK_S298</w:t>
                  </w:r>
                </w:p>
              </w:tc>
              <w:tc>
                <w:tcPr>
                  <w:tcW w:w="6754" w:type="dxa"/>
                  <w:vMerge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MEK_T292</w:t>
                  </w:r>
                </w:p>
              </w:tc>
              <w:tc>
                <w:tcPr>
                  <w:tcW w:w="6754" w:type="dxa"/>
                  <w:vMerge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Met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PAK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p21 protein (Cdc42/</w:t>
                  </w:r>
                  <w:proofErr w:type="spellStart"/>
                  <w:r w:rsidRPr="00350E07">
                    <w:rPr>
                      <w:rFonts w:ascii="Arial" w:hAnsi="Arial" w:cs="Arial"/>
                    </w:rPr>
                    <w:t>Rac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)-activated kinase  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PDK1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3-phosphoinositide-dependent protein kinase-1 </w:t>
                  </w:r>
                </w:p>
              </w:tc>
            </w:tr>
            <w:tr w:rsidR="00A61FD8" w:rsidRPr="00350E07" w:rsidTr="00D71D66">
              <w:trPr>
                <w:trHeight w:val="148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PIP3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phosphatidylinositol (3,4,5)-triphosphate (PI(3,4,5)P</w:t>
                  </w:r>
                  <w:r w:rsidRPr="00350E07">
                    <w:rPr>
                      <w:rFonts w:ascii="Arial" w:hAnsi="Arial" w:cs="Arial"/>
                      <w:vertAlign w:val="subscript"/>
                    </w:rPr>
                    <w:t>3</w:t>
                  </w:r>
                  <w:r w:rsidRPr="00350E07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A61FD8" w:rsidRPr="00350E07" w:rsidTr="00D71D66">
              <w:trPr>
                <w:trHeight w:val="304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PI3K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phosphatidylinositol-4,5.bisphosphate 3-kinase </w:t>
                  </w:r>
                </w:p>
              </w:tc>
            </w:tr>
            <w:tr w:rsidR="00A61FD8" w:rsidRPr="00350E07" w:rsidTr="00D71D66">
              <w:trPr>
                <w:trHeight w:val="302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Rac</w:t>
                  </w:r>
                  <w:proofErr w:type="spellEnd"/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FD8" w:rsidRPr="00350E07" w:rsidTr="00D71D66">
              <w:trPr>
                <w:trHeight w:val="285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Raf1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FD8" w:rsidRPr="00350E07" w:rsidTr="00D71D66">
              <w:trPr>
                <w:trHeight w:val="327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Rap1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Ras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-associated protein-1 </w:t>
                  </w:r>
                </w:p>
              </w:tc>
            </w:tr>
            <w:tr w:rsidR="00A61FD8" w:rsidRPr="00350E07" w:rsidTr="00D71D66">
              <w:trPr>
                <w:trHeight w:val="275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Ras</w:t>
                  </w:r>
                  <w:proofErr w:type="spellEnd"/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Rat sarcoma </w:t>
                  </w:r>
                </w:p>
              </w:tc>
            </w:tr>
            <w:tr w:rsidR="00A61FD8" w:rsidRPr="00350E07" w:rsidTr="00D71D66">
              <w:trPr>
                <w:trHeight w:val="264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RasGAP</w:t>
                  </w:r>
                  <w:proofErr w:type="spellEnd"/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Ras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50E07">
                    <w:rPr>
                      <w:rFonts w:ascii="Arial" w:hAnsi="Arial" w:cs="Arial"/>
                    </w:rPr>
                    <w:t>GTPase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 activating protein </w:t>
                  </w:r>
                </w:p>
              </w:tc>
            </w:tr>
            <w:tr w:rsidR="00A61FD8" w:rsidRPr="00350E07" w:rsidTr="00D71D66">
              <w:trPr>
                <w:trHeight w:val="272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RKIP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Raf-1 kinase inhibitor protein </w:t>
                  </w:r>
                </w:p>
              </w:tc>
            </w:tr>
            <w:tr w:rsidR="00A61FD8" w:rsidRPr="00350E07" w:rsidTr="00D71D66">
              <w:trPr>
                <w:trHeight w:val="285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RSK_s</w:t>
                  </w:r>
                </w:p>
              </w:tc>
              <w:tc>
                <w:tcPr>
                  <w:tcW w:w="6754" w:type="dxa"/>
                  <w:vMerge w:val="restart"/>
                  <w:shd w:val="clear" w:color="auto" w:fill="auto"/>
                  <w:vAlign w:val="center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90 </w:t>
                  </w:r>
                  <w:proofErr w:type="spellStart"/>
                  <w:r w:rsidRPr="00350E07">
                    <w:rPr>
                      <w:rFonts w:ascii="Arial" w:hAnsi="Arial" w:cs="Arial"/>
                    </w:rPr>
                    <w:t>kDa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 ribosomal S6 kinase</w:t>
                  </w:r>
                </w:p>
              </w:tc>
            </w:tr>
            <w:tr w:rsidR="00A61FD8" w:rsidRPr="00350E07" w:rsidTr="00D71D66">
              <w:trPr>
                <w:trHeight w:val="285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RSK_d</w:t>
                  </w:r>
                  <w:proofErr w:type="spellEnd"/>
                </w:p>
              </w:tc>
              <w:tc>
                <w:tcPr>
                  <w:tcW w:w="6754" w:type="dxa"/>
                  <w:vMerge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FD8" w:rsidRPr="00350E07" w:rsidTr="00D71D66">
              <w:trPr>
                <w:trHeight w:val="325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SHC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Src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 homology 2 domain containing transforming protein 1 </w:t>
                  </w:r>
                </w:p>
              </w:tc>
            </w:tr>
            <w:tr w:rsidR="00A61FD8" w:rsidRPr="00350E07" w:rsidTr="00D71D66">
              <w:trPr>
                <w:trHeight w:val="304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SHP2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50E07">
                    <w:rPr>
                      <w:rFonts w:ascii="Arial" w:hAnsi="Arial" w:cs="Arial"/>
                    </w:rPr>
                    <w:t>Src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 homology 2 domain containing </w:t>
                  </w:r>
                  <w:proofErr w:type="spellStart"/>
                  <w:r w:rsidRPr="00350E07">
                    <w:rPr>
                      <w:rFonts w:ascii="Arial" w:hAnsi="Arial" w:cs="Arial"/>
                    </w:rPr>
                    <w:t>phosphotyrosine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 phosphatase </w:t>
                  </w:r>
                </w:p>
              </w:tc>
            </w:tr>
            <w:tr w:rsidR="00A61FD8" w:rsidRPr="00350E07" w:rsidTr="00D71D66">
              <w:trPr>
                <w:trHeight w:val="325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SOS1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son of </w:t>
                  </w:r>
                  <w:proofErr w:type="spellStart"/>
                  <w:r w:rsidRPr="00350E07">
                    <w:rPr>
                      <w:rFonts w:ascii="Arial" w:hAnsi="Arial" w:cs="Arial"/>
                    </w:rPr>
                    <w:t>sevenless</w:t>
                  </w:r>
                  <w:proofErr w:type="spellEnd"/>
                  <w:r w:rsidRPr="00350E07">
                    <w:rPr>
                      <w:rFonts w:ascii="Arial" w:hAnsi="Arial" w:cs="Arial"/>
                    </w:rPr>
                    <w:t xml:space="preserve"> homolog 1 </w:t>
                  </w:r>
                </w:p>
              </w:tc>
            </w:tr>
            <w:tr w:rsidR="00A61FD8" w:rsidRPr="00350E07" w:rsidTr="00D71D66">
              <w:trPr>
                <w:trHeight w:val="202"/>
              </w:trPr>
              <w:tc>
                <w:tcPr>
                  <w:tcW w:w="605" w:type="dxa"/>
                  <w:shd w:val="clear" w:color="auto" w:fill="auto"/>
                </w:tcPr>
                <w:p w:rsidR="00A61FD8" w:rsidRPr="00350E07" w:rsidRDefault="00A61FD8" w:rsidP="00D71D66">
                  <w:pPr>
                    <w:jc w:val="center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734" w:type="dxa"/>
                  <w:shd w:val="clear" w:color="auto" w:fill="auto"/>
                </w:tcPr>
                <w:p w:rsidR="00A61FD8" w:rsidRPr="00350E07" w:rsidRDefault="00A61FD8" w:rsidP="00D71D66">
                  <w:pPr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>SOS1_Eps8_E3b1</w:t>
                  </w:r>
                </w:p>
              </w:tc>
              <w:tc>
                <w:tcPr>
                  <w:tcW w:w="6754" w:type="dxa"/>
                  <w:shd w:val="clear" w:color="auto" w:fill="auto"/>
                </w:tcPr>
                <w:p w:rsidR="00A61FD8" w:rsidRPr="00350E07" w:rsidRDefault="00A61FD8" w:rsidP="00D71D66">
                  <w:pPr>
                    <w:ind w:right="186"/>
                    <w:rPr>
                      <w:rFonts w:ascii="Arial" w:hAnsi="Arial" w:cs="Arial"/>
                    </w:rPr>
                  </w:pPr>
                  <w:r w:rsidRPr="00350E07">
                    <w:rPr>
                      <w:rFonts w:ascii="Arial" w:hAnsi="Arial" w:cs="Arial"/>
                    </w:rPr>
                    <w:t xml:space="preserve">complex of SOS1, Eps8, and E3b1/Abi-1  </w:t>
                  </w:r>
                </w:p>
              </w:tc>
            </w:tr>
          </w:tbl>
          <w:p w:rsidR="00A61FD8" w:rsidRPr="00350E07" w:rsidRDefault="00A61FD8" w:rsidP="00D71D66">
            <w:pPr>
              <w:rPr>
                <w:rFonts w:ascii="Arial" w:hAnsi="Arial" w:cs="Arial"/>
              </w:rPr>
            </w:pPr>
          </w:p>
        </w:tc>
      </w:tr>
    </w:tbl>
    <w:p w:rsidR="00A61FD8" w:rsidRPr="00350E07" w:rsidRDefault="00A61FD8" w:rsidP="00A61FD8">
      <w:pPr>
        <w:rPr>
          <w:rFonts w:ascii="Arial" w:hAnsi="Arial" w:cs="Arial"/>
        </w:rPr>
      </w:pPr>
    </w:p>
    <w:p w:rsidR="00A61FD8" w:rsidRPr="00C10A25" w:rsidRDefault="00A61FD8" w:rsidP="00C10A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S1</w:t>
      </w:r>
      <w:r w:rsidR="00C822EF">
        <w:rPr>
          <w:rFonts w:ascii="Arial" w:hAnsi="Arial" w:cs="Arial"/>
          <w:b/>
        </w:rPr>
        <w:t xml:space="preserve"> </w:t>
      </w:r>
      <w:r w:rsidR="00C822EF" w:rsidRPr="00350E07">
        <w:rPr>
          <w:rFonts w:ascii="Arial" w:hAnsi="Arial" w:cs="Arial"/>
          <w:b/>
        </w:rPr>
        <w:t>Table</w:t>
      </w:r>
      <w:r w:rsidR="00C10A25">
        <w:rPr>
          <w:rFonts w:ascii="Arial" w:hAnsi="Arial" w:cs="Arial"/>
          <w:b/>
        </w:rPr>
        <w:t xml:space="preserve">. </w:t>
      </w:r>
      <w:r w:rsidRPr="00C10A25">
        <w:rPr>
          <w:rFonts w:ascii="Arial" w:hAnsi="Arial" w:cs="Arial"/>
          <w:sz w:val="22"/>
          <w:szCs w:val="22"/>
        </w:rPr>
        <w:t>The table describes the species present in the interaction graph model.</w:t>
      </w:r>
      <w:r w:rsidR="00172280">
        <w:rPr>
          <w:rFonts w:ascii="Arial" w:hAnsi="Arial" w:cs="Arial"/>
          <w:sz w:val="22"/>
          <w:szCs w:val="22"/>
        </w:rPr>
        <w:t xml:space="preserve"> </w:t>
      </w:r>
      <w:r w:rsidRPr="00C10A25">
        <w:rPr>
          <w:rFonts w:ascii="Arial" w:hAnsi="Arial" w:cs="Arial"/>
          <w:sz w:val="22"/>
          <w:szCs w:val="22"/>
        </w:rPr>
        <w:t xml:space="preserve">The species are considered in their active form, for example </w:t>
      </w:r>
      <w:proofErr w:type="spellStart"/>
      <w:r w:rsidRPr="00C10A25">
        <w:rPr>
          <w:rFonts w:ascii="Arial" w:hAnsi="Arial" w:cs="Arial"/>
          <w:sz w:val="22"/>
          <w:szCs w:val="22"/>
        </w:rPr>
        <w:t>Akt</w:t>
      </w:r>
      <w:proofErr w:type="spellEnd"/>
      <w:r w:rsidRPr="00C10A25">
        <w:rPr>
          <w:rFonts w:ascii="Arial" w:hAnsi="Arial" w:cs="Arial"/>
          <w:sz w:val="22"/>
          <w:szCs w:val="22"/>
        </w:rPr>
        <w:t xml:space="preserve"> is considered as </w:t>
      </w:r>
      <w:proofErr w:type="spellStart"/>
      <w:r w:rsidRPr="00C10A25">
        <w:rPr>
          <w:rFonts w:ascii="Arial" w:hAnsi="Arial" w:cs="Arial"/>
          <w:sz w:val="22"/>
          <w:szCs w:val="22"/>
        </w:rPr>
        <w:t>Akt</w:t>
      </w:r>
      <w:proofErr w:type="spellEnd"/>
      <w:r w:rsidRPr="00C10A25">
        <w:rPr>
          <w:rFonts w:ascii="Arial" w:hAnsi="Arial" w:cs="Arial"/>
          <w:sz w:val="22"/>
          <w:szCs w:val="22"/>
        </w:rPr>
        <w:t xml:space="preserve"> p</w:t>
      </w:r>
      <w:bookmarkStart w:id="0" w:name="_GoBack"/>
      <w:bookmarkEnd w:id="0"/>
      <w:r w:rsidRPr="00C10A25">
        <w:rPr>
          <w:rFonts w:ascii="Arial" w:hAnsi="Arial" w:cs="Arial"/>
          <w:sz w:val="22"/>
          <w:szCs w:val="22"/>
        </w:rPr>
        <w:t>hosphorylated on serine 473.</w:t>
      </w:r>
    </w:p>
    <w:p w:rsidR="00A61FD8" w:rsidRPr="00C10A25" w:rsidRDefault="00A61FD8" w:rsidP="00C10A25">
      <w:pPr>
        <w:jc w:val="both"/>
        <w:rPr>
          <w:rFonts w:ascii="Arial" w:hAnsi="Arial" w:cs="Arial"/>
          <w:sz w:val="22"/>
          <w:szCs w:val="22"/>
        </w:rPr>
      </w:pPr>
      <w:r w:rsidRPr="00C10A25">
        <w:rPr>
          <w:rFonts w:ascii="Arial" w:hAnsi="Arial" w:cs="Arial"/>
          <w:sz w:val="22"/>
          <w:szCs w:val="22"/>
        </w:rPr>
        <w:t>Species 11: MEK1/2 phosphorylated at serine 217/221</w:t>
      </w:r>
    </w:p>
    <w:p w:rsidR="00A61FD8" w:rsidRPr="00C10A25" w:rsidRDefault="00A61FD8" w:rsidP="00C10A25">
      <w:pPr>
        <w:jc w:val="both"/>
        <w:rPr>
          <w:rFonts w:ascii="Arial" w:hAnsi="Arial" w:cs="Arial"/>
          <w:sz w:val="22"/>
          <w:szCs w:val="22"/>
        </w:rPr>
      </w:pPr>
      <w:r w:rsidRPr="00C10A25">
        <w:rPr>
          <w:rFonts w:ascii="Arial" w:hAnsi="Arial" w:cs="Arial"/>
          <w:sz w:val="22"/>
          <w:szCs w:val="22"/>
        </w:rPr>
        <w:t>Species 12: MEK1/2 phosphorylated at serine 298</w:t>
      </w:r>
    </w:p>
    <w:p w:rsidR="00A61FD8" w:rsidRPr="00C10A25" w:rsidRDefault="00A61FD8" w:rsidP="00C10A25">
      <w:pPr>
        <w:jc w:val="both"/>
        <w:rPr>
          <w:rFonts w:ascii="Arial" w:hAnsi="Arial" w:cs="Arial"/>
          <w:sz w:val="22"/>
          <w:szCs w:val="22"/>
        </w:rPr>
      </w:pPr>
      <w:r w:rsidRPr="00C10A25">
        <w:rPr>
          <w:rFonts w:ascii="Arial" w:hAnsi="Arial" w:cs="Arial"/>
          <w:sz w:val="22"/>
          <w:szCs w:val="22"/>
        </w:rPr>
        <w:t>Species 12: MEK1/2 phosphorylated at threonine 292</w:t>
      </w:r>
    </w:p>
    <w:p w:rsidR="00A61FD8" w:rsidRPr="00C10A25" w:rsidRDefault="00A61FD8" w:rsidP="00C10A25">
      <w:pPr>
        <w:jc w:val="both"/>
        <w:rPr>
          <w:rFonts w:ascii="Arial" w:hAnsi="Arial" w:cs="Arial"/>
          <w:sz w:val="22"/>
          <w:szCs w:val="22"/>
        </w:rPr>
      </w:pPr>
      <w:r w:rsidRPr="00C10A25">
        <w:rPr>
          <w:rFonts w:ascii="Arial" w:hAnsi="Arial" w:cs="Arial"/>
          <w:sz w:val="22"/>
          <w:szCs w:val="22"/>
        </w:rPr>
        <w:t>Species 19, 21, 22: considered in their active GTP-bound form.</w:t>
      </w:r>
    </w:p>
    <w:p w:rsidR="00A61FD8" w:rsidRPr="00C10A25" w:rsidRDefault="00A61FD8" w:rsidP="00C10A25">
      <w:pPr>
        <w:jc w:val="both"/>
        <w:rPr>
          <w:rFonts w:ascii="Arial" w:hAnsi="Arial" w:cs="Arial"/>
          <w:sz w:val="22"/>
          <w:szCs w:val="22"/>
        </w:rPr>
      </w:pPr>
      <w:r w:rsidRPr="00C10A25">
        <w:rPr>
          <w:rFonts w:ascii="Arial" w:hAnsi="Arial" w:cs="Arial"/>
          <w:sz w:val="22"/>
          <w:szCs w:val="22"/>
        </w:rPr>
        <w:t xml:space="preserve">Species 25, 26: RSK_s refers to p90RSK phosphorylated on a single serine residue. </w:t>
      </w:r>
      <w:proofErr w:type="spellStart"/>
      <w:r w:rsidRPr="00C10A25">
        <w:rPr>
          <w:rFonts w:ascii="Arial" w:hAnsi="Arial" w:cs="Arial"/>
          <w:sz w:val="22"/>
          <w:szCs w:val="22"/>
        </w:rPr>
        <w:t>RSK_d</w:t>
      </w:r>
      <w:proofErr w:type="spellEnd"/>
      <w:r w:rsidRPr="00C10A25">
        <w:rPr>
          <w:rFonts w:ascii="Arial" w:hAnsi="Arial" w:cs="Arial"/>
          <w:sz w:val="22"/>
          <w:szCs w:val="22"/>
        </w:rPr>
        <w:t xml:space="preserve"> refers to p90RSK phosphorylated on two serine residue</w:t>
      </w:r>
      <w:r w:rsidR="00172280">
        <w:rPr>
          <w:rFonts w:ascii="Arial" w:hAnsi="Arial" w:cs="Arial"/>
          <w:sz w:val="22"/>
          <w:szCs w:val="22"/>
        </w:rPr>
        <w:t>s</w:t>
      </w:r>
      <w:r w:rsidRPr="00C10A25">
        <w:rPr>
          <w:rFonts w:ascii="Arial" w:hAnsi="Arial" w:cs="Arial"/>
          <w:sz w:val="22"/>
          <w:szCs w:val="22"/>
        </w:rPr>
        <w:t xml:space="preserve"> and considered as active p90RSK.</w:t>
      </w:r>
    </w:p>
    <w:p w:rsidR="00A61FD8" w:rsidRPr="00C10A25" w:rsidRDefault="00A61FD8" w:rsidP="00A61FD8">
      <w:pPr>
        <w:rPr>
          <w:rFonts w:ascii="Arial" w:hAnsi="Arial" w:cs="Arial"/>
          <w:b/>
          <w:sz w:val="22"/>
          <w:szCs w:val="22"/>
        </w:rPr>
      </w:pPr>
    </w:p>
    <w:p w:rsidR="00AB78D0" w:rsidRDefault="00C822EF"/>
    <w:sectPr w:rsidR="00AB7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D8"/>
    <w:rsid w:val="001217E8"/>
    <w:rsid w:val="00172280"/>
    <w:rsid w:val="00A36893"/>
    <w:rsid w:val="00A61FD8"/>
    <w:rsid w:val="00C10A25"/>
    <w:rsid w:val="00C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dalessan</dc:creator>
  <cp:lastModifiedBy>dalessan</cp:lastModifiedBy>
  <cp:revision>2</cp:revision>
  <dcterms:created xsi:type="dcterms:W3CDTF">2015-03-12T13:51:00Z</dcterms:created>
  <dcterms:modified xsi:type="dcterms:W3CDTF">2015-03-12T13:51:00Z</dcterms:modified>
</cp:coreProperties>
</file>