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cs="Times New Roman"/>
          <w:b/>
          <w:bCs/>
          <w:color w:val="000000"/>
          <w:sz w:val="24"/>
          <w:szCs w:val="24"/>
          <w:lang w:val="en-US"/>
        </w:rPr>
      </w:pPr>
      <w:r>
        <w:rPr>
          <w:rFonts w:hint="default" w:ascii="Times New Roman" w:hAnsi="Times New Roman" w:eastAsia="宋体" w:cs="Times New Roman"/>
          <w:b/>
          <w:bCs/>
          <w:color w:val="000000"/>
          <w:kern w:val="2"/>
          <w:sz w:val="24"/>
          <w:szCs w:val="24"/>
          <w:lang w:val="en-US" w:eastAsia="zh-CN" w:bidi="ar"/>
        </w:rPr>
        <w:t>S</w:t>
      </w:r>
      <w:r>
        <w:rPr>
          <w:rFonts w:hint="eastAsia" w:ascii="Times New Roman" w:hAnsi="Times New Roman" w:eastAsia="宋体" w:cs="Times New Roman"/>
          <w:b/>
          <w:bCs/>
          <w:color w:val="000000"/>
          <w:kern w:val="2"/>
          <w:sz w:val="24"/>
          <w:szCs w:val="24"/>
          <w:lang w:val="en-US" w:eastAsia="zh-CN" w:bidi="ar"/>
        </w:rPr>
        <w:t>1</w:t>
      </w:r>
      <w:r>
        <w:rPr>
          <w:rFonts w:hint="default" w:ascii="Times New Roman" w:hAnsi="Times New Roman" w:eastAsia="宋体" w:cs="Times New Roman"/>
          <w:b/>
          <w:bCs/>
          <w:color w:val="000000"/>
          <w:kern w:val="2"/>
          <w:sz w:val="24"/>
          <w:szCs w:val="24"/>
          <w:lang w:val="en-US" w:eastAsia="zh-CN" w:bidi="ar"/>
        </w:rPr>
        <w:t xml:space="preserve"> Text. Transcriptome data analysis of </w:t>
      </w:r>
      <w:r>
        <w:rPr>
          <w:rFonts w:hint="default" w:ascii="Times New Roman" w:hAnsi="Times New Roman" w:eastAsia="宋体" w:cs="Times New Roman"/>
          <w:b/>
          <w:bCs/>
          <w:i/>
          <w:iCs/>
          <w:color w:val="000000"/>
          <w:kern w:val="2"/>
          <w:sz w:val="24"/>
          <w:szCs w:val="24"/>
          <w:lang w:val="en-US" w:eastAsia="zh-CN" w:bidi="ar"/>
        </w:rPr>
        <w:t>C. orchioides</w:t>
      </w:r>
      <w:r>
        <w:rPr>
          <w:rFonts w:hint="eastAsia" w:ascii="Times New Roman" w:hAnsi="Times New Roman" w:eastAsia="宋体" w:cs="Times New Roman"/>
          <w:b/>
          <w:bCs/>
          <w:i/>
          <w:iCs/>
          <w:color w:val="000000"/>
          <w:kern w:val="2"/>
          <w:sz w:val="24"/>
          <w:szCs w:val="24"/>
          <w:lang w:val="en-US" w:eastAsia="zh-CN" w:bidi="ar"/>
        </w:rPr>
        <w:t>.</w:t>
      </w:r>
    </w:p>
    <w:p>
      <w:pPr>
        <w:keepNext w:val="0"/>
        <w:keepLines w:val="0"/>
        <w:widowControl w:val="0"/>
        <w:suppressLineNumbers w:val="0"/>
        <w:spacing w:before="0" w:beforeAutospacing="0" w:after="0" w:afterAutospacing="0" w:line="440" w:lineRule="exact"/>
        <w:ind w:left="0" w:right="0" w:firstLine="480" w:firstLineChars="200"/>
        <w:jc w:val="both"/>
        <w:rPr>
          <w:rFonts w:hint="default" w:ascii="Times New Roman" w:hAnsi="Times New Roman" w:eastAsia="等线" w:cs="Times New Roman"/>
          <w:sz w:val="24"/>
          <w:szCs w:val="24"/>
          <w:lang w:val="en-US"/>
        </w:rPr>
      </w:pPr>
      <w:r>
        <w:rPr>
          <w:rFonts w:hint="default" w:ascii="Times New Roman" w:hAnsi="Times New Roman" w:eastAsia="宋体" w:cs="Times New Roman"/>
          <w:color w:val="000000"/>
          <w:kern w:val="2"/>
          <w:sz w:val="24"/>
          <w:szCs w:val="24"/>
          <w:lang w:val="en-US" w:eastAsia="zh-CN" w:bidi="ar"/>
        </w:rPr>
        <w:t>In total, 6</w:t>
      </w:r>
      <w:r>
        <w:rPr>
          <w:rFonts w:hint="default" w:ascii="Times New Roman" w:hAnsi="Times New Roman" w:eastAsia="等线" w:cs="Times New Roman"/>
          <w:kern w:val="2"/>
          <w:sz w:val="24"/>
          <w:szCs w:val="24"/>
          <w:lang w:val="en-US" w:eastAsia="zh-CN" w:bidi="ar"/>
        </w:rPr>
        <w:t xml:space="preserve">8,963 </w:t>
      </w:r>
      <w:r>
        <w:rPr>
          <w:rFonts w:hint="eastAsia" w:ascii="Times New Roman" w:hAnsi="Times New Roman" w:eastAsia="等线" w:cs="Times New Roman"/>
          <w:kern w:val="2"/>
          <w:sz w:val="24"/>
          <w:szCs w:val="24"/>
          <w:lang w:val="en-US" w:eastAsia="zh-CN" w:bidi="ar"/>
        </w:rPr>
        <w:t>u</w:t>
      </w:r>
      <w:r>
        <w:rPr>
          <w:rFonts w:hint="default" w:ascii="Times New Roman" w:hAnsi="Times New Roman" w:eastAsia="等线" w:cs="Times New Roman"/>
          <w:kern w:val="2"/>
          <w:sz w:val="24"/>
          <w:szCs w:val="24"/>
          <w:lang w:val="en-US" w:eastAsia="zh-CN" w:bidi="ar"/>
        </w:rPr>
        <w:t>nigene pieces, the maximum length of 16</w:t>
      </w:r>
      <w:bookmarkStart w:id="0" w:name="OLE_LINK1"/>
      <w:r>
        <w:rPr>
          <w:rFonts w:hint="default" w:ascii="Times New Roman" w:hAnsi="Times New Roman" w:eastAsia="等线" w:cs="Times New Roman"/>
          <w:kern w:val="2"/>
          <w:sz w:val="24"/>
          <w:szCs w:val="24"/>
          <w:lang w:val="en-US" w:eastAsia="zh-CN" w:bidi="ar"/>
        </w:rPr>
        <w:t>,</w:t>
      </w:r>
      <w:bookmarkEnd w:id="0"/>
      <w:r>
        <w:rPr>
          <w:rFonts w:hint="default" w:ascii="Times New Roman" w:hAnsi="Times New Roman" w:eastAsia="等线" w:cs="Times New Roman"/>
          <w:kern w:val="2"/>
          <w:sz w:val="24"/>
          <w:szCs w:val="24"/>
          <w:lang w:val="en-US" w:eastAsia="zh-CN" w:bidi="ar"/>
        </w:rPr>
        <w:t xml:space="preserve">484 bp, the minimum length of 201 bp, the average length of 827.64 bp, GC content accounted for 43.84% and the N50 length was 1,489 bp </w:t>
      </w:r>
      <w:r>
        <w:rPr>
          <w:rFonts w:hint="default" w:ascii="Times New Roman" w:hAnsi="Times New Roman" w:eastAsia="等线" w:cs="Times New Roman"/>
          <w:color w:val="000000"/>
          <w:kern w:val="2"/>
          <w:sz w:val="24"/>
          <w:szCs w:val="24"/>
          <w:lang w:val="en-US" w:eastAsia="zh-CN" w:bidi="ar"/>
        </w:rPr>
        <w:t>(</w:t>
      </w:r>
      <w:r>
        <w:rPr>
          <w:rFonts w:hint="default" w:ascii="Times New Roman" w:hAnsi="Times New Roman" w:eastAsia="等线" w:cs="Times New Roman"/>
          <w:color w:val="FF0000"/>
          <w:kern w:val="2"/>
          <w:sz w:val="24"/>
          <w:szCs w:val="24"/>
          <w:lang w:val="en-US" w:eastAsia="zh-CN" w:bidi="ar"/>
        </w:rPr>
        <w:t>S1 Fig</w:t>
      </w:r>
      <w:r>
        <w:rPr>
          <w:rFonts w:hint="default" w:ascii="Times New Roman" w:hAnsi="Times New Roman" w:eastAsia="等线"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both"/>
        <w:rPr>
          <w:rFonts w:hint="default" w:ascii="Times New Roman" w:hAnsi="Times New Roman" w:eastAsia="等线" w:cs="Times New Roman"/>
          <w:sz w:val="24"/>
          <w:szCs w:val="24"/>
          <w:lang w:val="en-US"/>
        </w:rPr>
      </w:pPr>
      <w:r>
        <w:rPr>
          <w:rFonts w:hint="default" w:ascii="Times New Roman" w:hAnsi="Times New Roman" w:eastAsia="等线" w:cs="Times New Roman"/>
          <w:kern w:val="2"/>
          <w:sz w:val="24"/>
          <w:szCs w:val="24"/>
          <w:lang w:val="en-US" w:eastAsia="zh-CN" w:bidi="ar"/>
        </w:rPr>
        <w:t xml:space="preserve">Gene Ontology annotation result shows, </w:t>
      </w:r>
      <w:r>
        <w:rPr>
          <w:rFonts w:hint="default" w:ascii="Times New Roman" w:hAnsi="Times New Roman" w:eastAsia="等线" w:cs="Times New Roman"/>
          <w:i/>
          <w:iCs/>
          <w:kern w:val="2"/>
          <w:sz w:val="24"/>
          <w:szCs w:val="24"/>
          <w:lang w:val="en-US" w:eastAsia="zh-CN" w:bidi="ar"/>
        </w:rPr>
        <w:t>C. orchioides</w:t>
      </w:r>
      <w:r>
        <w:rPr>
          <w:rFonts w:hint="default" w:ascii="Times New Roman" w:hAnsi="Times New Roman" w:eastAsia="等线" w:cs="Times New Roman"/>
          <w:kern w:val="2"/>
          <w:sz w:val="24"/>
          <w:szCs w:val="24"/>
          <w:lang w:val="en-US" w:eastAsia="zh-CN" w:bidi="ar"/>
        </w:rPr>
        <w:t xml:space="preserve"> annotation to 50 GO-Term, include biological process cellular component and molecular function. Among them, 3,868 </w:t>
      </w:r>
      <w:r>
        <w:rPr>
          <w:rFonts w:hint="eastAsia" w:ascii="Times New Roman" w:hAnsi="Times New Roman" w:eastAsia="等线" w:cs="Times New Roman"/>
          <w:kern w:val="2"/>
          <w:sz w:val="24"/>
          <w:szCs w:val="24"/>
          <w:lang w:val="en-US" w:eastAsia="zh-CN" w:bidi="ar"/>
        </w:rPr>
        <w:t>u</w:t>
      </w:r>
      <w:r>
        <w:rPr>
          <w:rFonts w:hint="default" w:ascii="Times New Roman" w:hAnsi="Times New Roman" w:eastAsia="等线" w:cs="Times New Roman"/>
          <w:kern w:val="2"/>
          <w:sz w:val="24"/>
          <w:szCs w:val="24"/>
          <w:lang w:val="en-US" w:eastAsia="zh-CN" w:bidi="ar"/>
        </w:rPr>
        <w:t xml:space="preserve">nigenes were annotated in biological process, 1,989 </w:t>
      </w:r>
      <w:r>
        <w:rPr>
          <w:rFonts w:hint="eastAsia" w:ascii="Times New Roman" w:hAnsi="Times New Roman" w:eastAsia="等线" w:cs="Times New Roman"/>
          <w:kern w:val="2"/>
          <w:sz w:val="24"/>
          <w:szCs w:val="24"/>
          <w:lang w:val="en-US" w:eastAsia="zh-CN" w:bidi="ar"/>
        </w:rPr>
        <w:t>u</w:t>
      </w:r>
      <w:r>
        <w:rPr>
          <w:rFonts w:hint="default" w:ascii="Times New Roman" w:hAnsi="Times New Roman" w:eastAsia="等线" w:cs="Times New Roman"/>
          <w:kern w:val="2"/>
          <w:sz w:val="24"/>
          <w:szCs w:val="24"/>
          <w:lang w:val="en-US" w:eastAsia="zh-CN" w:bidi="ar"/>
        </w:rPr>
        <w:t xml:space="preserve">nigenes in cellular component and 12,165 </w:t>
      </w:r>
      <w:r>
        <w:rPr>
          <w:rFonts w:hint="eastAsia" w:ascii="Times New Roman" w:hAnsi="Times New Roman" w:eastAsia="等线" w:cs="Times New Roman"/>
          <w:kern w:val="2"/>
          <w:sz w:val="24"/>
          <w:szCs w:val="24"/>
          <w:lang w:val="en-US" w:eastAsia="zh-CN" w:bidi="ar"/>
        </w:rPr>
        <w:t>u</w:t>
      </w:r>
      <w:r>
        <w:rPr>
          <w:rFonts w:hint="default" w:ascii="Times New Roman" w:hAnsi="Times New Roman" w:eastAsia="等线" w:cs="Times New Roman"/>
          <w:kern w:val="2"/>
          <w:sz w:val="24"/>
          <w:szCs w:val="24"/>
          <w:lang w:val="en-US" w:eastAsia="zh-CN" w:bidi="ar"/>
        </w:rPr>
        <w:t>nigenes in molecular function (</w:t>
      </w:r>
      <w:r>
        <w:rPr>
          <w:rFonts w:hint="default" w:ascii="Times New Roman" w:hAnsi="Times New Roman" w:eastAsia="等线" w:cs="Times New Roman"/>
          <w:color w:val="FF0000"/>
          <w:kern w:val="2"/>
          <w:sz w:val="24"/>
          <w:szCs w:val="24"/>
          <w:lang w:val="en-US" w:eastAsia="zh-CN" w:bidi="ar"/>
        </w:rPr>
        <w:t>S2 Fig</w:t>
      </w:r>
      <w:r>
        <w:rPr>
          <w:rFonts w:hint="default" w:ascii="Times New Roman" w:hAnsi="Times New Roman" w:eastAsia="等线" w:cs="Times New Roman"/>
          <w:kern w:val="2"/>
          <w:sz w:val="24"/>
          <w:szCs w:val="24"/>
          <w:lang w:val="en-US" w:eastAsia="zh-CN" w:bidi="ar"/>
        </w:rPr>
        <w:t xml:space="preserve">). In the most representative secondary classification of molecular function, protein binding has 2,624 </w:t>
      </w:r>
      <w:r>
        <w:rPr>
          <w:rFonts w:hint="eastAsia" w:ascii="Times New Roman" w:hAnsi="Times New Roman" w:eastAsia="等线" w:cs="Times New Roman"/>
          <w:kern w:val="2"/>
          <w:sz w:val="24"/>
          <w:szCs w:val="24"/>
          <w:lang w:val="en-US" w:eastAsia="zh-CN" w:bidi="ar"/>
        </w:rPr>
        <w:t>u</w:t>
      </w:r>
      <w:r>
        <w:rPr>
          <w:rFonts w:hint="default" w:ascii="Times New Roman" w:hAnsi="Times New Roman" w:eastAsia="等线" w:cs="Times New Roman"/>
          <w:kern w:val="2"/>
          <w:sz w:val="24"/>
          <w:szCs w:val="24"/>
          <w:lang w:val="en-US" w:eastAsia="zh-CN" w:bidi="ar"/>
        </w:rPr>
        <w:t xml:space="preserve">nigenes. According to the above annotation results, the gene function distribution of </w:t>
      </w:r>
      <w:r>
        <w:rPr>
          <w:rFonts w:hint="default" w:ascii="Times New Roman" w:hAnsi="Times New Roman" w:eastAsia="等线" w:cs="Times New Roman"/>
          <w:i/>
          <w:iCs/>
          <w:kern w:val="2"/>
          <w:sz w:val="24"/>
          <w:szCs w:val="24"/>
          <w:lang w:val="en-US" w:eastAsia="zh-CN" w:bidi="ar"/>
        </w:rPr>
        <w:t>C. orchioides</w:t>
      </w:r>
      <w:r>
        <w:rPr>
          <w:rFonts w:hint="default" w:ascii="Times New Roman" w:hAnsi="Times New Roman" w:eastAsia="等线" w:cs="Times New Roman"/>
          <w:kern w:val="2"/>
          <w:sz w:val="24"/>
          <w:szCs w:val="24"/>
          <w:lang w:val="en-US" w:eastAsia="zh-CN" w:bidi="ar"/>
        </w:rPr>
        <w:t xml:space="preserve"> can be understood more clearly as a whole.</w:t>
      </w:r>
    </w:p>
    <w:p>
      <w:pPr>
        <w:keepNext w:val="0"/>
        <w:keepLines w:val="0"/>
        <w:widowControl w:val="0"/>
        <w:suppressLineNumbers w:val="0"/>
        <w:spacing w:before="0" w:beforeAutospacing="0" w:after="0" w:afterAutospacing="0" w:line="440" w:lineRule="exact"/>
        <w:ind w:left="0" w:right="0" w:firstLine="480" w:firstLineChars="200"/>
        <w:jc w:val="both"/>
        <w:rPr>
          <w:rFonts w:hint="default" w:ascii="Times New Roman" w:hAnsi="Times New Roman" w:eastAsia="等线" w:cs="Times New Roman"/>
          <w:sz w:val="24"/>
          <w:szCs w:val="24"/>
          <w:lang w:val="en-US"/>
        </w:rPr>
      </w:pPr>
      <w:r>
        <w:rPr>
          <w:rFonts w:hint="default" w:ascii="Times New Roman" w:hAnsi="Times New Roman" w:eastAsia="等线" w:cs="Times New Roman"/>
          <w:kern w:val="2"/>
          <w:sz w:val="24"/>
          <w:szCs w:val="24"/>
          <w:lang w:val="en-US" w:eastAsia="zh-CN" w:bidi="ar"/>
        </w:rPr>
        <w:t xml:space="preserve">KEGG was used to analyze the results of 25,677 unigenes annotations of </w:t>
      </w:r>
      <w:r>
        <w:rPr>
          <w:rFonts w:hint="default" w:ascii="Times New Roman" w:hAnsi="Times New Roman" w:eastAsia="等线" w:cs="Times New Roman"/>
          <w:i/>
          <w:iCs/>
          <w:kern w:val="2"/>
          <w:sz w:val="24"/>
          <w:szCs w:val="24"/>
          <w:lang w:val="en-US" w:eastAsia="zh-CN" w:bidi="ar"/>
        </w:rPr>
        <w:t>C. orchioides</w:t>
      </w:r>
      <w:r>
        <w:rPr>
          <w:rFonts w:hint="default" w:ascii="Times New Roman" w:hAnsi="Times New Roman" w:eastAsia="等线" w:cs="Times New Roman"/>
          <w:kern w:val="2"/>
          <w:sz w:val="24"/>
          <w:szCs w:val="24"/>
          <w:lang w:val="en-US" w:eastAsia="zh-CN" w:bidi="ar"/>
        </w:rPr>
        <w:t xml:space="preserve"> </w:t>
      </w:r>
      <w:r>
        <w:rPr>
          <w:rFonts w:hint="eastAsia" w:ascii="Times New Roman" w:hAnsi="Times New Roman" w:eastAsia="等线" w:cs="Times New Roman"/>
          <w:kern w:val="2"/>
          <w:sz w:val="24"/>
          <w:szCs w:val="24"/>
          <w:lang w:val="en-US" w:eastAsia="zh-CN" w:bidi="ar"/>
        </w:rPr>
        <w:t>u</w:t>
      </w:r>
      <w:r>
        <w:rPr>
          <w:rFonts w:hint="default" w:ascii="Times New Roman" w:hAnsi="Times New Roman" w:eastAsia="等线" w:cs="Times New Roman"/>
          <w:kern w:val="2"/>
          <w:sz w:val="24"/>
          <w:szCs w:val="24"/>
          <w:lang w:val="en-US" w:eastAsia="zh-CN" w:bidi="ar"/>
        </w:rPr>
        <w:t xml:space="preserve">nigenes was mapped to 50 KEGG pathways, which could be divided into 6 categories according to the types of KEGG metabolic pathways. Among them, </w:t>
      </w:r>
      <w:r>
        <w:rPr>
          <w:rFonts w:hint="default" w:ascii="Times New Roman" w:hAnsi="Times New Roman" w:eastAsia="等线" w:cs="Times New Roman"/>
          <w:i/>
          <w:iCs/>
          <w:kern w:val="2"/>
          <w:sz w:val="24"/>
          <w:szCs w:val="24"/>
          <w:lang w:val="en-US" w:eastAsia="zh-CN" w:bidi="ar"/>
        </w:rPr>
        <w:t>C. Orchioides</w:t>
      </w:r>
      <w:r>
        <w:rPr>
          <w:rFonts w:hint="default" w:ascii="Times New Roman" w:hAnsi="Times New Roman" w:eastAsia="等线" w:cs="Times New Roman"/>
          <w:kern w:val="2"/>
          <w:sz w:val="24"/>
          <w:szCs w:val="24"/>
          <w:lang w:val="en-US" w:eastAsia="zh-CN" w:bidi="ar"/>
        </w:rPr>
        <w:t xml:space="preserve"> unigenes is annotated the most in the Brite hierarchy (6,698 unigenes), contains almost all life activities, and is the least annotated in the cell process (111 unigenes). Among the 50 pathways, membrane tra</w:t>
      </w:r>
      <w:bookmarkStart w:id="1" w:name="_GoBack"/>
      <w:bookmarkEnd w:id="1"/>
      <w:r>
        <w:rPr>
          <w:rFonts w:hint="default" w:ascii="Times New Roman" w:hAnsi="Times New Roman" w:eastAsia="等线" w:cs="Times New Roman"/>
          <w:kern w:val="2"/>
          <w:sz w:val="24"/>
          <w:szCs w:val="24"/>
          <w:lang w:val="en-US" w:eastAsia="zh-CN" w:bidi="ar"/>
        </w:rPr>
        <w:t>ffickin involves the most genes (708</w:t>
      </w:r>
      <w:r>
        <w:rPr>
          <w:rFonts w:hint="eastAsia" w:ascii="Times New Roman" w:hAnsi="Times New Roman" w:eastAsia="等线" w:cs="Times New Roman"/>
          <w:kern w:val="2"/>
          <w:sz w:val="24"/>
          <w:szCs w:val="24"/>
          <w:lang w:val="en-US" w:eastAsia="zh-CN" w:bidi="ar"/>
        </w:rPr>
        <w:t xml:space="preserve"> </w:t>
      </w:r>
      <w:r>
        <w:rPr>
          <w:rFonts w:hint="default" w:ascii="Times New Roman" w:hAnsi="Times New Roman" w:eastAsia="等线" w:cs="Times New Roman"/>
          <w:kern w:val="2"/>
          <w:sz w:val="24"/>
          <w:szCs w:val="24"/>
          <w:lang w:val="en-US" w:eastAsia="zh-CN" w:bidi="ar"/>
        </w:rPr>
        <w:t>unigenes), while photosynthesis proteins and glyoxylate and dicarboxylate metabolism in eukaryotes involve the least genes, only 63</w:t>
      </w:r>
      <w:r>
        <w:rPr>
          <w:rFonts w:hint="eastAsia" w:ascii="Times New Roman" w:hAnsi="Times New Roman" w:eastAsia="等线" w:cs="Times New Roman"/>
          <w:kern w:val="2"/>
          <w:sz w:val="24"/>
          <w:szCs w:val="24"/>
          <w:lang w:val="en-US" w:eastAsia="zh-CN" w:bidi="ar"/>
        </w:rPr>
        <w:t xml:space="preserve"> </w:t>
      </w:r>
      <w:r>
        <w:rPr>
          <w:rFonts w:hint="default" w:ascii="Times New Roman" w:hAnsi="Times New Roman" w:eastAsia="等线" w:cs="Times New Roman"/>
          <w:kern w:val="2"/>
          <w:sz w:val="24"/>
          <w:szCs w:val="24"/>
          <w:lang w:val="en-US" w:eastAsia="zh-CN" w:bidi="ar"/>
        </w:rPr>
        <w:t>unigenes (</w:t>
      </w:r>
      <w:r>
        <w:rPr>
          <w:rFonts w:hint="default" w:ascii="Times New Roman" w:hAnsi="Times New Roman" w:eastAsia="等线" w:cs="Times New Roman"/>
          <w:color w:val="FF0000"/>
          <w:kern w:val="2"/>
          <w:sz w:val="24"/>
          <w:szCs w:val="24"/>
          <w:lang w:val="en-US" w:eastAsia="zh-CN" w:bidi="ar"/>
        </w:rPr>
        <w:t>S3 Fig</w:t>
      </w:r>
      <w:r>
        <w:rPr>
          <w:rFonts w:hint="default" w:ascii="Times New Roman" w:hAnsi="Times New Roman" w:eastAsia="等线" w:cs="Times New Roman"/>
          <w:kern w:val="2"/>
          <w:sz w:val="24"/>
          <w:szCs w:val="24"/>
          <w:lang w:val="en-US" w:eastAsia="zh-CN" w:bidi="ar"/>
        </w:rPr>
        <w:t xml:space="preserve">). These data provide basic information for mining candidate genes involved in OG biosynthesis in </w:t>
      </w:r>
      <w:r>
        <w:rPr>
          <w:rFonts w:hint="default" w:ascii="Times New Roman" w:hAnsi="Times New Roman" w:eastAsia="等线" w:cs="Times New Roman"/>
          <w:i/>
          <w:iCs/>
          <w:kern w:val="2"/>
          <w:sz w:val="24"/>
          <w:szCs w:val="24"/>
          <w:lang w:val="en-US" w:eastAsia="zh-CN" w:bidi="ar"/>
        </w:rPr>
        <w:t>C. orchioides</w:t>
      </w:r>
      <w:r>
        <w:rPr>
          <w:rFonts w:hint="default" w:ascii="Times New Roman" w:hAnsi="Times New Roman" w:eastAsia="等线" w:cs="Times New Roman"/>
          <w:kern w:val="2"/>
          <w:sz w:val="24"/>
          <w:szCs w:val="24"/>
          <w:lang w:val="en-US" w:eastAsia="zh-CN" w:bidi="ar"/>
        </w:rPr>
        <w:t>.</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OWFjZjk5NzFlMzkzMDE1ZDc5NGY3NmZlNTEwYzIifQ=="/>
  </w:docVars>
  <w:rsids>
    <w:rsidRoot w:val="00000000"/>
    <w:rsid w:val="069A210C"/>
    <w:rsid w:val="07E51643"/>
    <w:rsid w:val="0AE826EF"/>
    <w:rsid w:val="0B167B04"/>
    <w:rsid w:val="0C4D5E73"/>
    <w:rsid w:val="0DA16F3C"/>
    <w:rsid w:val="0FD3019B"/>
    <w:rsid w:val="175F51E5"/>
    <w:rsid w:val="17A20B4A"/>
    <w:rsid w:val="1DC51D0D"/>
    <w:rsid w:val="20486916"/>
    <w:rsid w:val="21645399"/>
    <w:rsid w:val="28B33C88"/>
    <w:rsid w:val="2A0D54D1"/>
    <w:rsid w:val="2ED75801"/>
    <w:rsid w:val="30BF3F2C"/>
    <w:rsid w:val="30FD70BD"/>
    <w:rsid w:val="31C81974"/>
    <w:rsid w:val="336C7504"/>
    <w:rsid w:val="37D4332A"/>
    <w:rsid w:val="3A1C0AFF"/>
    <w:rsid w:val="3D3C5AFE"/>
    <w:rsid w:val="3D4B7ED6"/>
    <w:rsid w:val="3D887AB5"/>
    <w:rsid w:val="3E4135A2"/>
    <w:rsid w:val="41613605"/>
    <w:rsid w:val="41EA3EA1"/>
    <w:rsid w:val="41EE01EC"/>
    <w:rsid w:val="42A4039D"/>
    <w:rsid w:val="48011603"/>
    <w:rsid w:val="4A360977"/>
    <w:rsid w:val="4A3A4588"/>
    <w:rsid w:val="558B05A0"/>
    <w:rsid w:val="586438F5"/>
    <w:rsid w:val="599E4E94"/>
    <w:rsid w:val="5A236E98"/>
    <w:rsid w:val="5B4F113E"/>
    <w:rsid w:val="5BC065C3"/>
    <w:rsid w:val="5CE3250D"/>
    <w:rsid w:val="62FC04EF"/>
    <w:rsid w:val="644A108F"/>
    <w:rsid w:val="6495742D"/>
    <w:rsid w:val="65A0105F"/>
    <w:rsid w:val="65F87D32"/>
    <w:rsid w:val="669D75A7"/>
    <w:rsid w:val="670522C3"/>
    <w:rsid w:val="671958AB"/>
    <w:rsid w:val="6A2420F9"/>
    <w:rsid w:val="6AEF0E68"/>
    <w:rsid w:val="6E3449B3"/>
    <w:rsid w:val="6F2614AD"/>
    <w:rsid w:val="6F9776D6"/>
    <w:rsid w:val="70B2124A"/>
    <w:rsid w:val="70BA3C5B"/>
    <w:rsid w:val="70FC0326"/>
    <w:rsid w:val="717F2E1A"/>
    <w:rsid w:val="719E38A1"/>
    <w:rsid w:val="72C90FE5"/>
    <w:rsid w:val="75E51F0B"/>
    <w:rsid w:val="76C81CE6"/>
    <w:rsid w:val="787D16EA"/>
    <w:rsid w:val="788F00C3"/>
    <w:rsid w:val="7A172454"/>
    <w:rsid w:val="7A2F1CB1"/>
    <w:rsid w:val="7C6458E9"/>
    <w:rsid w:val="7D0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rPr>
      <w:sz w:val="24"/>
    </w:rPr>
  </w:style>
  <w:style w:type="paragraph" w:customStyle="1" w:styleId="5">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2023-04-22T08:09:00Z</dcterms:created>
  <dc:creator>16399</dc:creator>
  <cp:lastModifiedBy>16399</cp:lastModifiedBy>
  <dcterms:modified xsi:type="dcterms:W3CDTF">2023-04-23T02:13:27Z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AA00C78F688944BB8D61209BF950C5EA_13</vt:lpwstr>
  </property>
</Properties>
</file>