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870B" w14:textId="77777777" w:rsidR="00F171F5" w:rsidRPr="00FC380D" w:rsidRDefault="00F171F5" w:rsidP="00F171F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Table.</w:t>
      </w:r>
      <w:r w:rsidRPr="00FC380D">
        <w:rPr>
          <w:rFonts w:ascii="Arial" w:hAnsi="Arial" w:cs="Arial"/>
          <w:b/>
          <w:sz w:val="22"/>
          <w:szCs w:val="22"/>
        </w:rPr>
        <w:t xml:space="preserve"> Internal SOD1 disulphide sub-loop hydrogen bonding in the disulphide intact </w:t>
      </w:r>
      <w:proofErr w:type="spellStart"/>
      <w:r w:rsidRPr="00FC380D">
        <w:rPr>
          <w:rFonts w:ascii="Arial" w:hAnsi="Arial" w:cs="Arial"/>
          <w:b/>
          <w:sz w:val="22"/>
          <w:szCs w:val="22"/>
        </w:rPr>
        <w:t>homodimeric</w:t>
      </w:r>
      <w:proofErr w:type="spellEnd"/>
      <w:r w:rsidRPr="00FC380D">
        <w:rPr>
          <w:rFonts w:ascii="Arial" w:hAnsi="Arial" w:cs="Arial"/>
          <w:b/>
          <w:sz w:val="22"/>
          <w:szCs w:val="22"/>
        </w:rPr>
        <w:t xml:space="preserve"> state in comparison with the conformation present in heterodimeric complex with hCCS.</w:t>
      </w:r>
    </w:p>
    <w:p w14:paraId="7F7E68F7" w14:textId="77777777" w:rsidR="00F171F5" w:rsidRPr="00FC380D" w:rsidRDefault="00F171F5" w:rsidP="00F171F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2403"/>
        <w:gridCol w:w="1317"/>
        <w:gridCol w:w="1044"/>
        <w:gridCol w:w="2473"/>
        <w:gridCol w:w="1579"/>
      </w:tblGrid>
      <w:tr w:rsidR="00F171F5" w:rsidRPr="00A73EAA" w14:paraId="3255B3DA" w14:textId="77777777" w:rsidTr="00F8598D">
        <w:trPr>
          <w:jc w:val="center"/>
        </w:trPr>
        <w:tc>
          <w:tcPr>
            <w:tcW w:w="1634" w:type="dxa"/>
            <w:tcBorders>
              <w:top w:val="single" w:sz="4" w:space="0" w:color="385623" w:themeColor="accent6" w:themeShade="80"/>
            </w:tcBorders>
          </w:tcPr>
          <w:p w14:paraId="2F8DBFD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Amino Acid</w:t>
            </w:r>
          </w:p>
        </w:tc>
        <w:tc>
          <w:tcPr>
            <w:tcW w:w="2403" w:type="dxa"/>
            <w:tcBorders>
              <w:top w:val="single" w:sz="4" w:space="0" w:color="385623" w:themeColor="accent6" w:themeShade="80"/>
            </w:tcBorders>
          </w:tcPr>
          <w:p w14:paraId="6C06967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Group (atom)</w:t>
            </w:r>
          </w:p>
        </w:tc>
        <w:tc>
          <w:tcPr>
            <w:tcW w:w="2361" w:type="dxa"/>
            <w:gridSpan w:val="2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53C745D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2473" w:type="dxa"/>
            <w:tcBorders>
              <w:top w:val="single" w:sz="4" w:space="0" w:color="385623" w:themeColor="accent6" w:themeShade="80"/>
            </w:tcBorders>
          </w:tcPr>
          <w:p w14:paraId="1ED0528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Group (atom)</w:t>
            </w:r>
          </w:p>
        </w:tc>
        <w:tc>
          <w:tcPr>
            <w:tcW w:w="1579" w:type="dxa"/>
            <w:tcBorders>
              <w:top w:val="single" w:sz="4" w:space="0" w:color="385623" w:themeColor="accent6" w:themeShade="80"/>
            </w:tcBorders>
          </w:tcPr>
          <w:p w14:paraId="38FBE38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Amino Acid</w:t>
            </w:r>
          </w:p>
        </w:tc>
      </w:tr>
      <w:tr w:rsidR="00F171F5" w:rsidRPr="00A73EAA" w14:paraId="543122FB" w14:textId="77777777" w:rsidTr="00F8598D">
        <w:tblPrEx>
          <w:jc w:val="left"/>
        </w:tblPrEx>
        <w:tc>
          <w:tcPr>
            <w:tcW w:w="1634" w:type="dxa"/>
            <w:tcBorders>
              <w:bottom w:val="single" w:sz="4" w:space="0" w:color="385623" w:themeColor="accent6" w:themeShade="80"/>
            </w:tcBorders>
          </w:tcPr>
          <w:p w14:paraId="1CE16FF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385623" w:themeColor="accent6" w:themeShade="80"/>
            </w:tcBorders>
          </w:tcPr>
          <w:p w14:paraId="0F90177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25E007F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homodimer</w:t>
            </w:r>
          </w:p>
        </w:tc>
        <w:tc>
          <w:tcPr>
            <w:tcW w:w="1044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E9D83B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</w:t>
            </w:r>
          </w:p>
          <w:p w14:paraId="1BD3C5A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complex</w:t>
            </w:r>
          </w:p>
        </w:tc>
        <w:tc>
          <w:tcPr>
            <w:tcW w:w="2473" w:type="dxa"/>
            <w:tcBorders>
              <w:bottom w:val="single" w:sz="4" w:space="0" w:color="385623" w:themeColor="accent6" w:themeShade="80"/>
            </w:tcBorders>
          </w:tcPr>
          <w:p w14:paraId="2653336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385623" w:themeColor="accent6" w:themeShade="80"/>
            </w:tcBorders>
          </w:tcPr>
          <w:p w14:paraId="60E88B34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310FBAAB" w14:textId="77777777" w:rsidTr="00F8598D">
        <w:tblPrEx>
          <w:jc w:val="left"/>
        </w:tblPrEx>
        <w:tc>
          <w:tcPr>
            <w:tcW w:w="1634" w:type="dxa"/>
            <w:tcBorders>
              <w:top w:val="single" w:sz="4" w:space="0" w:color="385623" w:themeColor="accent6" w:themeShade="80"/>
            </w:tcBorders>
          </w:tcPr>
          <w:p w14:paraId="7C17CFE5" w14:textId="77777777" w:rsidR="00F171F5" w:rsidRPr="00A73EAA" w:rsidRDefault="00F171F5" w:rsidP="00F8598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Conserved</w:t>
            </w:r>
          </w:p>
        </w:tc>
        <w:tc>
          <w:tcPr>
            <w:tcW w:w="2403" w:type="dxa"/>
            <w:tcBorders>
              <w:top w:val="single" w:sz="4" w:space="0" w:color="385623" w:themeColor="accent6" w:themeShade="80"/>
            </w:tcBorders>
          </w:tcPr>
          <w:p w14:paraId="388F86CB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385623" w:themeColor="accent6" w:themeShade="80"/>
            </w:tcBorders>
          </w:tcPr>
          <w:p w14:paraId="7532E44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385623" w:themeColor="accent6" w:themeShade="80"/>
            </w:tcBorders>
          </w:tcPr>
          <w:p w14:paraId="3C6D2D8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85623" w:themeColor="accent6" w:themeShade="80"/>
            </w:tcBorders>
          </w:tcPr>
          <w:p w14:paraId="43792A1A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385623" w:themeColor="accent6" w:themeShade="80"/>
            </w:tcBorders>
          </w:tcPr>
          <w:p w14:paraId="1A5103E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72269641" w14:textId="77777777" w:rsidTr="00F8598D">
        <w:tblPrEx>
          <w:jc w:val="left"/>
        </w:tblPrEx>
        <w:tc>
          <w:tcPr>
            <w:tcW w:w="1634" w:type="dxa"/>
          </w:tcPr>
          <w:p w14:paraId="4378EE5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His48</w:t>
            </w:r>
          </w:p>
        </w:tc>
        <w:tc>
          <w:tcPr>
            <w:tcW w:w="2403" w:type="dxa"/>
          </w:tcPr>
          <w:p w14:paraId="115D412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Imidazole (ND1)</w:t>
            </w:r>
          </w:p>
        </w:tc>
        <w:tc>
          <w:tcPr>
            <w:tcW w:w="1317" w:type="dxa"/>
          </w:tcPr>
          <w:p w14:paraId="41982C3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2.82 Å</w:t>
            </w:r>
          </w:p>
        </w:tc>
        <w:tc>
          <w:tcPr>
            <w:tcW w:w="1044" w:type="dxa"/>
          </w:tcPr>
          <w:p w14:paraId="05E4E75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2.88 Å</w:t>
            </w:r>
          </w:p>
        </w:tc>
        <w:tc>
          <w:tcPr>
            <w:tcW w:w="2473" w:type="dxa"/>
          </w:tcPr>
          <w:p w14:paraId="398ABDC8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1A9F73B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Gly61</w:t>
            </w:r>
          </w:p>
        </w:tc>
      </w:tr>
      <w:tr w:rsidR="00F171F5" w:rsidRPr="00A73EAA" w14:paraId="5DA0E91E" w14:textId="77777777" w:rsidTr="00F8598D">
        <w:tblPrEx>
          <w:jc w:val="left"/>
        </w:tblPrEx>
        <w:tc>
          <w:tcPr>
            <w:tcW w:w="1634" w:type="dxa"/>
          </w:tcPr>
          <w:p w14:paraId="4D5F41F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Glu49</w:t>
            </w:r>
          </w:p>
        </w:tc>
        <w:tc>
          <w:tcPr>
            <w:tcW w:w="2403" w:type="dxa"/>
          </w:tcPr>
          <w:p w14:paraId="5A72481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6D439BE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2.90 Å</w:t>
            </w:r>
          </w:p>
        </w:tc>
        <w:tc>
          <w:tcPr>
            <w:tcW w:w="1044" w:type="dxa"/>
          </w:tcPr>
          <w:p w14:paraId="55BFC933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2.85 Å</w:t>
            </w:r>
          </w:p>
        </w:tc>
        <w:tc>
          <w:tcPr>
            <w:tcW w:w="2473" w:type="dxa"/>
          </w:tcPr>
          <w:p w14:paraId="399687D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5EE6F70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Pro62</w:t>
            </w:r>
          </w:p>
        </w:tc>
      </w:tr>
      <w:tr w:rsidR="00F171F5" w:rsidRPr="00A73EAA" w14:paraId="1D0F822C" w14:textId="77777777" w:rsidTr="00F8598D">
        <w:tblPrEx>
          <w:jc w:val="left"/>
        </w:tblPrEx>
        <w:tc>
          <w:tcPr>
            <w:tcW w:w="1634" w:type="dxa"/>
          </w:tcPr>
          <w:p w14:paraId="011C089B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Phe50</w:t>
            </w:r>
          </w:p>
        </w:tc>
        <w:tc>
          <w:tcPr>
            <w:tcW w:w="2403" w:type="dxa"/>
          </w:tcPr>
          <w:p w14:paraId="2B82DA9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5608496A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3.02 Å</w:t>
            </w:r>
          </w:p>
        </w:tc>
        <w:tc>
          <w:tcPr>
            <w:tcW w:w="1044" w:type="dxa"/>
          </w:tcPr>
          <w:p w14:paraId="16F5513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3.03 Å</w:t>
            </w:r>
          </w:p>
        </w:tc>
        <w:tc>
          <w:tcPr>
            <w:tcW w:w="2473" w:type="dxa"/>
          </w:tcPr>
          <w:p w14:paraId="5C38B9B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07387C9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Ala60</w:t>
            </w:r>
          </w:p>
        </w:tc>
      </w:tr>
      <w:tr w:rsidR="00F171F5" w:rsidRPr="00A73EAA" w14:paraId="34F48261" w14:textId="77777777" w:rsidTr="00F8598D">
        <w:tblPrEx>
          <w:jc w:val="left"/>
        </w:tblPrEx>
        <w:tc>
          <w:tcPr>
            <w:tcW w:w="1634" w:type="dxa"/>
          </w:tcPr>
          <w:p w14:paraId="77018E0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Thr54</w:t>
            </w:r>
          </w:p>
        </w:tc>
        <w:tc>
          <w:tcPr>
            <w:tcW w:w="2403" w:type="dxa"/>
          </w:tcPr>
          <w:p w14:paraId="11B182C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61F39C0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2.89 Å</w:t>
            </w:r>
          </w:p>
        </w:tc>
        <w:tc>
          <w:tcPr>
            <w:tcW w:w="1044" w:type="dxa"/>
          </w:tcPr>
          <w:p w14:paraId="59B6BE0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3.34 Å</w:t>
            </w:r>
          </w:p>
        </w:tc>
        <w:tc>
          <w:tcPr>
            <w:tcW w:w="2473" w:type="dxa"/>
          </w:tcPr>
          <w:p w14:paraId="52A4A61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Carboxylate (OD1)</w:t>
            </w:r>
          </w:p>
        </w:tc>
        <w:tc>
          <w:tcPr>
            <w:tcW w:w="1579" w:type="dxa"/>
          </w:tcPr>
          <w:p w14:paraId="1184F69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Asp52</w:t>
            </w:r>
          </w:p>
        </w:tc>
      </w:tr>
      <w:tr w:rsidR="00F171F5" w:rsidRPr="00A73EAA" w14:paraId="555ABA97" w14:textId="77777777" w:rsidTr="00F8598D">
        <w:tblPrEx>
          <w:jc w:val="left"/>
        </w:tblPrEx>
        <w:tc>
          <w:tcPr>
            <w:tcW w:w="1634" w:type="dxa"/>
            <w:vAlign w:val="bottom"/>
          </w:tcPr>
          <w:p w14:paraId="233A8B5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Thr54</w:t>
            </w:r>
          </w:p>
        </w:tc>
        <w:tc>
          <w:tcPr>
            <w:tcW w:w="2403" w:type="dxa"/>
            <w:vAlign w:val="bottom"/>
          </w:tcPr>
          <w:p w14:paraId="17FF989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Side-chain OH (OG1)</w:t>
            </w:r>
          </w:p>
        </w:tc>
        <w:tc>
          <w:tcPr>
            <w:tcW w:w="1317" w:type="dxa"/>
            <w:vAlign w:val="bottom"/>
          </w:tcPr>
          <w:p w14:paraId="438D9D7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2.66 Å</w:t>
            </w:r>
          </w:p>
        </w:tc>
        <w:tc>
          <w:tcPr>
            <w:tcW w:w="1044" w:type="dxa"/>
            <w:vAlign w:val="bottom"/>
          </w:tcPr>
          <w:p w14:paraId="2ADFACF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2.60 Å</w:t>
            </w:r>
          </w:p>
        </w:tc>
        <w:tc>
          <w:tcPr>
            <w:tcW w:w="2473" w:type="dxa"/>
          </w:tcPr>
          <w:p w14:paraId="61FA359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Carboxylate (OD1)</w:t>
            </w:r>
          </w:p>
        </w:tc>
        <w:tc>
          <w:tcPr>
            <w:tcW w:w="1579" w:type="dxa"/>
          </w:tcPr>
          <w:p w14:paraId="56E61FB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Asp52</w:t>
            </w:r>
          </w:p>
        </w:tc>
      </w:tr>
      <w:tr w:rsidR="00F171F5" w:rsidRPr="00A73EAA" w14:paraId="6EE21870" w14:textId="77777777" w:rsidTr="00F8598D">
        <w:tblPrEx>
          <w:jc w:val="left"/>
        </w:tblPrEx>
        <w:tc>
          <w:tcPr>
            <w:tcW w:w="1634" w:type="dxa"/>
          </w:tcPr>
          <w:p w14:paraId="14B5254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Ala55</w:t>
            </w:r>
          </w:p>
        </w:tc>
        <w:tc>
          <w:tcPr>
            <w:tcW w:w="2403" w:type="dxa"/>
          </w:tcPr>
          <w:p w14:paraId="0463AFE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7F609AC4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2.81 Å</w:t>
            </w:r>
          </w:p>
        </w:tc>
        <w:tc>
          <w:tcPr>
            <w:tcW w:w="1044" w:type="dxa"/>
          </w:tcPr>
          <w:p w14:paraId="381E4D9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2.60 Å</w:t>
            </w:r>
          </w:p>
        </w:tc>
        <w:tc>
          <w:tcPr>
            <w:tcW w:w="2473" w:type="dxa"/>
          </w:tcPr>
          <w:p w14:paraId="7D933B0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Side-chain OH (OG)</w:t>
            </w:r>
          </w:p>
        </w:tc>
        <w:tc>
          <w:tcPr>
            <w:tcW w:w="1579" w:type="dxa"/>
          </w:tcPr>
          <w:p w14:paraId="144D271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Ser59</w:t>
            </w:r>
          </w:p>
        </w:tc>
      </w:tr>
      <w:tr w:rsidR="00F171F5" w:rsidRPr="00A73EAA" w14:paraId="10F735FE" w14:textId="77777777" w:rsidTr="00F8598D">
        <w:tblPrEx>
          <w:jc w:val="left"/>
        </w:tblPrEx>
        <w:tc>
          <w:tcPr>
            <w:tcW w:w="1634" w:type="dxa"/>
          </w:tcPr>
          <w:p w14:paraId="72D0748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Ser59</w:t>
            </w:r>
          </w:p>
        </w:tc>
        <w:tc>
          <w:tcPr>
            <w:tcW w:w="2403" w:type="dxa"/>
          </w:tcPr>
          <w:p w14:paraId="421331F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Side-chain OH (OG)</w:t>
            </w:r>
          </w:p>
        </w:tc>
        <w:tc>
          <w:tcPr>
            <w:tcW w:w="1317" w:type="dxa"/>
          </w:tcPr>
          <w:p w14:paraId="757193B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3.42 Å</w:t>
            </w:r>
          </w:p>
        </w:tc>
        <w:tc>
          <w:tcPr>
            <w:tcW w:w="1044" w:type="dxa"/>
          </w:tcPr>
          <w:p w14:paraId="213DE24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2.95 Å</w:t>
            </w:r>
          </w:p>
        </w:tc>
        <w:tc>
          <w:tcPr>
            <w:tcW w:w="2473" w:type="dxa"/>
          </w:tcPr>
          <w:p w14:paraId="5E1D7F6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2CAD5734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Gly56</w:t>
            </w:r>
          </w:p>
        </w:tc>
      </w:tr>
      <w:tr w:rsidR="00F171F5" w:rsidRPr="00A73EAA" w14:paraId="209DD7C4" w14:textId="77777777" w:rsidTr="00F8598D">
        <w:tblPrEx>
          <w:jc w:val="left"/>
        </w:tblPrEx>
        <w:tc>
          <w:tcPr>
            <w:tcW w:w="1634" w:type="dxa"/>
          </w:tcPr>
          <w:p w14:paraId="76DF0B6A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65C5DFE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32BD7F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4091544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B81B95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AAFAD7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764CF51D" w14:textId="77777777" w:rsidTr="00F8598D">
        <w:tblPrEx>
          <w:jc w:val="left"/>
        </w:tblPrEx>
        <w:tc>
          <w:tcPr>
            <w:tcW w:w="1634" w:type="dxa"/>
          </w:tcPr>
          <w:p w14:paraId="626B3C83" w14:textId="77777777" w:rsidR="00F171F5" w:rsidRPr="00A73EAA" w:rsidRDefault="00F171F5" w:rsidP="00F8598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Rearranged</w:t>
            </w:r>
          </w:p>
        </w:tc>
        <w:tc>
          <w:tcPr>
            <w:tcW w:w="2403" w:type="dxa"/>
          </w:tcPr>
          <w:p w14:paraId="46FD644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1FCC6D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965182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65C2ED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97CDD9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5AE406D8" w14:textId="77777777" w:rsidTr="00F8598D">
        <w:tblPrEx>
          <w:jc w:val="left"/>
        </w:tblPrEx>
        <w:tc>
          <w:tcPr>
            <w:tcW w:w="1634" w:type="dxa"/>
          </w:tcPr>
          <w:p w14:paraId="016459E4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Ala60</w:t>
            </w:r>
          </w:p>
        </w:tc>
        <w:tc>
          <w:tcPr>
            <w:tcW w:w="2403" w:type="dxa"/>
          </w:tcPr>
          <w:p w14:paraId="01D9392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05723EE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3.16 Å</w:t>
            </w:r>
          </w:p>
        </w:tc>
        <w:tc>
          <w:tcPr>
            <w:tcW w:w="1044" w:type="dxa"/>
          </w:tcPr>
          <w:p w14:paraId="0AE4BA1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73" w:type="dxa"/>
          </w:tcPr>
          <w:p w14:paraId="03C3C11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07D3941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Cys57</w:t>
            </w:r>
          </w:p>
        </w:tc>
      </w:tr>
      <w:tr w:rsidR="00F171F5" w:rsidRPr="00A73EAA" w14:paraId="6F885E69" w14:textId="77777777" w:rsidTr="00F8598D">
        <w:tblPrEx>
          <w:jc w:val="left"/>
        </w:tblPrEx>
        <w:tc>
          <w:tcPr>
            <w:tcW w:w="1634" w:type="dxa"/>
          </w:tcPr>
          <w:p w14:paraId="78E775D3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Ala60</w:t>
            </w:r>
          </w:p>
        </w:tc>
        <w:tc>
          <w:tcPr>
            <w:tcW w:w="2403" w:type="dxa"/>
          </w:tcPr>
          <w:p w14:paraId="62A0179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32B6B488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4" w:type="dxa"/>
          </w:tcPr>
          <w:p w14:paraId="26389EB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3.24 Å</w:t>
            </w:r>
          </w:p>
        </w:tc>
        <w:tc>
          <w:tcPr>
            <w:tcW w:w="2473" w:type="dxa"/>
          </w:tcPr>
          <w:p w14:paraId="652DE67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2CEF331B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Gly56</w:t>
            </w:r>
          </w:p>
        </w:tc>
      </w:tr>
      <w:tr w:rsidR="00F171F5" w:rsidRPr="00A73EAA" w14:paraId="3B4C6386" w14:textId="77777777" w:rsidTr="00F8598D">
        <w:tblPrEx>
          <w:jc w:val="left"/>
        </w:tblPrEx>
        <w:tc>
          <w:tcPr>
            <w:tcW w:w="1634" w:type="dxa"/>
          </w:tcPr>
          <w:p w14:paraId="5D9AC68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5BFD1F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AE7845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ECBF41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160CA8A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946C6FB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6CCB85AC" w14:textId="77777777" w:rsidTr="00F8598D">
        <w:tblPrEx>
          <w:jc w:val="left"/>
        </w:tblPrEx>
        <w:tc>
          <w:tcPr>
            <w:tcW w:w="1634" w:type="dxa"/>
          </w:tcPr>
          <w:p w14:paraId="7C92EB6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Gly61</w:t>
            </w:r>
          </w:p>
        </w:tc>
        <w:tc>
          <w:tcPr>
            <w:tcW w:w="2403" w:type="dxa"/>
          </w:tcPr>
          <w:p w14:paraId="2B5F06C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7793A0B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3.23 Å</w:t>
            </w:r>
          </w:p>
        </w:tc>
        <w:tc>
          <w:tcPr>
            <w:tcW w:w="1044" w:type="dxa"/>
          </w:tcPr>
          <w:p w14:paraId="758A3F1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73" w:type="dxa"/>
          </w:tcPr>
          <w:p w14:paraId="53A3135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3229130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Th58</w:t>
            </w:r>
          </w:p>
        </w:tc>
      </w:tr>
      <w:tr w:rsidR="00F171F5" w:rsidRPr="00A73EAA" w14:paraId="3CD617F1" w14:textId="77777777" w:rsidTr="00F8598D">
        <w:tblPrEx>
          <w:jc w:val="left"/>
        </w:tblPrEx>
        <w:tc>
          <w:tcPr>
            <w:tcW w:w="1634" w:type="dxa"/>
          </w:tcPr>
          <w:p w14:paraId="56D4160A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Gly61</w:t>
            </w:r>
          </w:p>
        </w:tc>
        <w:tc>
          <w:tcPr>
            <w:tcW w:w="2403" w:type="dxa"/>
          </w:tcPr>
          <w:p w14:paraId="215E4F88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3A1DDC5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4" w:type="dxa"/>
          </w:tcPr>
          <w:p w14:paraId="269AB778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3.06 Å</w:t>
            </w:r>
          </w:p>
        </w:tc>
        <w:tc>
          <w:tcPr>
            <w:tcW w:w="2473" w:type="dxa"/>
          </w:tcPr>
          <w:p w14:paraId="187D437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18923A5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Ala57*</w:t>
            </w:r>
          </w:p>
        </w:tc>
      </w:tr>
      <w:tr w:rsidR="00F171F5" w:rsidRPr="00A73EAA" w14:paraId="385DB705" w14:textId="77777777" w:rsidTr="00F8598D">
        <w:tblPrEx>
          <w:jc w:val="left"/>
        </w:tblPrEx>
        <w:tc>
          <w:tcPr>
            <w:tcW w:w="1634" w:type="dxa"/>
          </w:tcPr>
          <w:p w14:paraId="7C6152B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CAE177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DC7B91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214F81A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297EFFB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826176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7810520A" w14:textId="77777777" w:rsidTr="00F8598D">
        <w:tblPrEx>
          <w:jc w:val="left"/>
        </w:tblPrEx>
        <w:tc>
          <w:tcPr>
            <w:tcW w:w="1634" w:type="dxa"/>
          </w:tcPr>
          <w:p w14:paraId="7E430F68" w14:textId="77777777" w:rsidR="00F171F5" w:rsidRPr="00A73EAA" w:rsidRDefault="00F171F5" w:rsidP="00F8598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Lost</w:t>
            </w:r>
          </w:p>
        </w:tc>
        <w:tc>
          <w:tcPr>
            <w:tcW w:w="2403" w:type="dxa"/>
          </w:tcPr>
          <w:p w14:paraId="6DB30BC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8D6D87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539F4C3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0B6FBFE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92192F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351D5905" w14:textId="77777777" w:rsidTr="00F8598D">
        <w:tblPrEx>
          <w:jc w:val="left"/>
        </w:tblPrEx>
        <w:tc>
          <w:tcPr>
            <w:tcW w:w="1634" w:type="dxa"/>
          </w:tcPr>
          <w:p w14:paraId="252845F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Gly56</w:t>
            </w:r>
          </w:p>
        </w:tc>
        <w:tc>
          <w:tcPr>
            <w:tcW w:w="2403" w:type="dxa"/>
          </w:tcPr>
          <w:p w14:paraId="150FEF38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1F58E17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3.03 Å</w:t>
            </w:r>
          </w:p>
        </w:tc>
        <w:tc>
          <w:tcPr>
            <w:tcW w:w="1044" w:type="dxa"/>
          </w:tcPr>
          <w:p w14:paraId="2FCDFC2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73" w:type="dxa"/>
          </w:tcPr>
          <w:p w14:paraId="0C4E416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3130B85B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Asn53</w:t>
            </w:r>
          </w:p>
        </w:tc>
      </w:tr>
      <w:tr w:rsidR="00F171F5" w:rsidRPr="00A73EAA" w14:paraId="2BE9450C" w14:textId="77777777" w:rsidTr="00F8598D">
        <w:tblPrEx>
          <w:jc w:val="left"/>
        </w:tblPrEx>
        <w:tc>
          <w:tcPr>
            <w:tcW w:w="1634" w:type="dxa"/>
          </w:tcPr>
          <w:p w14:paraId="41ECE61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Ser59</w:t>
            </w:r>
          </w:p>
        </w:tc>
        <w:tc>
          <w:tcPr>
            <w:tcW w:w="2403" w:type="dxa"/>
          </w:tcPr>
          <w:p w14:paraId="3844C37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410ACF3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3.14 Å</w:t>
            </w:r>
          </w:p>
        </w:tc>
        <w:tc>
          <w:tcPr>
            <w:tcW w:w="1044" w:type="dxa"/>
          </w:tcPr>
          <w:p w14:paraId="56BD6DC4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73" w:type="dxa"/>
          </w:tcPr>
          <w:p w14:paraId="3C28D5CA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059E7B3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Gly56</w:t>
            </w:r>
          </w:p>
        </w:tc>
      </w:tr>
      <w:tr w:rsidR="00F171F5" w:rsidRPr="00A73EAA" w14:paraId="4D6A5BD1" w14:textId="77777777" w:rsidTr="00F8598D">
        <w:tblPrEx>
          <w:jc w:val="left"/>
        </w:tblPrEx>
        <w:tc>
          <w:tcPr>
            <w:tcW w:w="1634" w:type="dxa"/>
          </w:tcPr>
          <w:p w14:paraId="2F0A97F4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4744721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BD98E83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43D030B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53AA9376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1E8073C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460819C6" w14:textId="77777777" w:rsidTr="00F8598D">
        <w:tblPrEx>
          <w:jc w:val="left"/>
        </w:tblPrEx>
        <w:tc>
          <w:tcPr>
            <w:tcW w:w="1634" w:type="dxa"/>
          </w:tcPr>
          <w:p w14:paraId="045144A9" w14:textId="77777777" w:rsidR="00F171F5" w:rsidRPr="00A73EAA" w:rsidRDefault="00F171F5" w:rsidP="00F8598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Gained</w:t>
            </w:r>
          </w:p>
        </w:tc>
        <w:tc>
          <w:tcPr>
            <w:tcW w:w="2403" w:type="dxa"/>
          </w:tcPr>
          <w:p w14:paraId="3CC3B1C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A88FE5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491DC3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5AB9316B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DA9CC1D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1F5" w:rsidRPr="00A73EAA" w14:paraId="63D20B43" w14:textId="77777777" w:rsidTr="00F8598D">
        <w:tblPrEx>
          <w:jc w:val="left"/>
        </w:tblPrEx>
        <w:tc>
          <w:tcPr>
            <w:tcW w:w="1634" w:type="dxa"/>
          </w:tcPr>
          <w:p w14:paraId="3FD1A555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Thr58</w:t>
            </w:r>
          </w:p>
        </w:tc>
        <w:tc>
          <w:tcPr>
            <w:tcW w:w="2403" w:type="dxa"/>
          </w:tcPr>
          <w:p w14:paraId="68C0970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317" w:type="dxa"/>
          </w:tcPr>
          <w:p w14:paraId="3F6DD522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4" w:type="dxa"/>
          </w:tcPr>
          <w:p w14:paraId="7396560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3.30 Å</w:t>
            </w:r>
          </w:p>
        </w:tc>
        <w:tc>
          <w:tcPr>
            <w:tcW w:w="2473" w:type="dxa"/>
          </w:tcPr>
          <w:p w14:paraId="696F8B8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</w:tcPr>
          <w:p w14:paraId="7749C33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Ala55</w:t>
            </w:r>
          </w:p>
        </w:tc>
      </w:tr>
      <w:tr w:rsidR="00F171F5" w:rsidRPr="00A73EAA" w14:paraId="5EF30EA2" w14:textId="77777777" w:rsidTr="00F8598D">
        <w:tblPrEx>
          <w:jc w:val="left"/>
        </w:tblPrEx>
        <w:tc>
          <w:tcPr>
            <w:tcW w:w="1634" w:type="dxa"/>
            <w:tcBorders>
              <w:bottom w:val="single" w:sz="4" w:space="0" w:color="385623" w:themeColor="accent6" w:themeShade="80"/>
            </w:tcBorders>
          </w:tcPr>
          <w:p w14:paraId="0C06E8E0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Ser59</w:t>
            </w:r>
          </w:p>
        </w:tc>
        <w:tc>
          <w:tcPr>
            <w:tcW w:w="2403" w:type="dxa"/>
            <w:tcBorders>
              <w:bottom w:val="single" w:sz="4" w:space="0" w:color="385623" w:themeColor="accent6" w:themeShade="80"/>
            </w:tcBorders>
          </w:tcPr>
          <w:p w14:paraId="0020A38F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Side-chain OH (OG)</w:t>
            </w:r>
          </w:p>
        </w:tc>
        <w:tc>
          <w:tcPr>
            <w:tcW w:w="1317" w:type="dxa"/>
            <w:tcBorders>
              <w:bottom w:val="single" w:sz="4" w:space="0" w:color="385623" w:themeColor="accent6" w:themeShade="80"/>
            </w:tcBorders>
          </w:tcPr>
          <w:p w14:paraId="7F2F51A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4" w:type="dxa"/>
            <w:tcBorders>
              <w:bottom w:val="single" w:sz="4" w:space="0" w:color="385623" w:themeColor="accent6" w:themeShade="80"/>
            </w:tcBorders>
          </w:tcPr>
          <w:p w14:paraId="555D6AE9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3.05 Å</w:t>
            </w:r>
          </w:p>
        </w:tc>
        <w:tc>
          <w:tcPr>
            <w:tcW w:w="2473" w:type="dxa"/>
            <w:tcBorders>
              <w:bottom w:val="single" w:sz="4" w:space="0" w:color="385623" w:themeColor="accent6" w:themeShade="80"/>
            </w:tcBorders>
          </w:tcPr>
          <w:p w14:paraId="7BDB47AE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579" w:type="dxa"/>
            <w:tcBorders>
              <w:bottom w:val="single" w:sz="4" w:space="0" w:color="385623" w:themeColor="accent6" w:themeShade="80"/>
            </w:tcBorders>
          </w:tcPr>
          <w:p w14:paraId="2659D2A7" w14:textId="77777777" w:rsidR="00F171F5" w:rsidRPr="00A73EAA" w:rsidRDefault="00F171F5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Asp52</w:t>
            </w:r>
          </w:p>
        </w:tc>
      </w:tr>
    </w:tbl>
    <w:p w14:paraId="2D853F02" w14:textId="77777777" w:rsidR="00F171F5" w:rsidRPr="00FC380D" w:rsidRDefault="00F171F5" w:rsidP="00F171F5">
      <w:pPr>
        <w:spacing w:line="276" w:lineRule="auto"/>
        <w:rPr>
          <w:rFonts w:ascii="Arial" w:hAnsi="Arial" w:cs="Arial"/>
          <w:sz w:val="18"/>
          <w:szCs w:val="18"/>
        </w:rPr>
      </w:pPr>
    </w:p>
    <w:p w14:paraId="6BCF079D" w14:textId="77777777" w:rsidR="00F171F5" w:rsidRPr="00FC380D" w:rsidRDefault="00F171F5" w:rsidP="00F171F5">
      <w:pPr>
        <w:spacing w:line="276" w:lineRule="auto"/>
        <w:rPr>
          <w:rFonts w:ascii="Arial" w:hAnsi="Arial" w:cs="Arial"/>
          <w:sz w:val="18"/>
          <w:szCs w:val="18"/>
        </w:rPr>
      </w:pPr>
      <w:r w:rsidRPr="00FC380D">
        <w:rPr>
          <w:rFonts w:ascii="Arial" w:hAnsi="Arial" w:cs="Arial"/>
          <w:sz w:val="18"/>
          <w:szCs w:val="18"/>
        </w:rPr>
        <w:t>*Ala57 substituted for Cys57.</w:t>
      </w:r>
    </w:p>
    <w:p w14:paraId="006414B7" w14:textId="77777777" w:rsidR="00ED3604" w:rsidRDefault="00ED3604">
      <w:bookmarkStart w:id="0" w:name="_GoBack"/>
      <w:bookmarkEnd w:id="0"/>
    </w:p>
    <w:sectPr w:rsidR="00ED3604" w:rsidSect="00F171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F5"/>
    <w:rsid w:val="00532C8B"/>
    <w:rsid w:val="00DD1F9E"/>
    <w:rsid w:val="00ED3604"/>
    <w:rsid w:val="00F171F5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EBA71"/>
  <w15:chartTrackingRefBased/>
  <w15:docId w15:val="{ABD40259-8D76-CA4B-BF03-DDC86439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991</Characters>
  <Application>Microsoft Office Word</Application>
  <DocSecurity>0</DocSecurity>
  <Lines>15</Lines>
  <Paragraphs>1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Wright</dc:creator>
  <cp:keywords/>
  <dc:description/>
  <cp:lastModifiedBy>Gareth Wright</cp:lastModifiedBy>
  <cp:revision>1</cp:revision>
  <dcterms:created xsi:type="dcterms:W3CDTF">2018-12-07T11:22:00Z</dcterms:created>
  <dcterms:modified xsi:type="dcterms:W3CDTF">2018-12-07T11:23:00Z</dcterms:modified>
</cp:coreProperties>
</file>